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9F08" w14:textId="77777777" w:rsidR="00EC7CAF" w:rsidRPr="00A201DE" w:rsidRDefault="00EC7CAF" w:rsidP="00EC7CAF">
      <w:pPr>
        <w:spacing w:after="0"/>
        <w:jc w:val="right"/>
        <w:rPr>
          <w:lang w:eastAsia="en-US"/>
        </w:rPr>
      </w:pPr>
    </w:p>
    <w:p w14:paraId="5109E194" w14:textId="5A2BD997" w:rsidR="00EC7CAF" w:rsidRPr="00A201DE" w:rsidRDefault="00EC7CAF" w:rsidP="00EC7CAF">
      <w:pPr>
        <w:rPr>
          <w:rFonts w:cs="Arial"/>
        </w:rPr>
      </w:pPr>
      <w:r w:rsidRPr="00A201DE">
        <w:t xml:space="preserve"> </w:t>
      </w:r>
      <w:r w:rsidRPr="00A201DE">
        <w:rPr>
          <w:rFonts w:cs="Arial"/>
        </w:rPr>
        <w:t xml:space="preserve">SPR </w:t>
      </w:r>
      <w:r w:rsidR="00931984" w:rsidRPr="00A201DE">
        <w:rPr>
          <w:rFonts w:cs="Arial"/>
        </w:rPr>
        <w:t>6</w:t>
      </w:r>
      <w:r w:rsidRPr="00A201DE">
        <w:rPr>
          <w:rFonts w:cs="Arial"/>
        </w:rPr>
        <w:t>/202</w:t>
      </w:r>
      <w:r w:rsidR="00931984" w:rsidRPr="00A201DE">
        <w:rPr>
          <w:rFonts w:cs="Arial"/>
        </w:rPr>
        <w:t>4</w:t>
      </w:r>
      <w:r w:rsidRPr="00A201DE">
        <w:rPr>
          <w:rFonts w:cs="Arial"/>
        </w:rPr>
        <w:t xml:space="preserve">                                                                                 Praha  </w:t>
      </w:r>
      <w:r w:rsidR="00931984" w:rsidRPr="00A201DE">
        <w:rPr>
          <w:rFonts w:cs="Arial"/>
        </w:rPr>
        <w:t>2</w:t>
      </w:r>
      <w:r w:rsidRPr="00A201DE">
        <w:rPr>
          <w:rFonts w:cs="Arial"/>
        </w:rPr>
        <w:t>. ledna 202</w:t>
      </w:r>
      <w:r w:rsidR="00931984" w:rsidRPr="00A201DE">
        <w:rPr>
          <w:rFonts w:cs="Arial"/>
        </w:rPr>
        <w:t>4</w:t>
      </w:r>
    </w:p>
    <w:p w14:paraId="031FC548" w14:textId="12637F9F" w:rsidR="00A31805" w:rsidRPr="00A201DE" w:rsidRDefault="00A31805" w:rsidP="00A31805">
      <w:pPr>
        <w:jc w:val="center"/>
        <w:rPr>
          <w:rFonts w:ascii="Times New Roman" w:eastAsia="Times New Roman" w:hAnsi="Times New Roman"/>
          <w:b/>
          <w:lang w:eastAsia="cs-CZ"/>
        </w:rPr>
      </w:pPr>
      <w:r w:rsidRPr="00A201DE">
        <w:rPr>
          <w:b/>
        </w:rPr>
        <w:t>Výroční zpráva za rok 202</w:t>
      </w:r>
      <w:r w:rsidR="00962130" w:rsidRPr="00A201DE">
        <w:rPr>
          <w:b/>
        </w:rPr>
        <w:t>3</w:t>
      </w:r>
      <w:r w:rsidRPr="00A201DE">
        <w:rPr>
          <w:b/>
        </w:rPr>
        <w:t xml:space="preserve"> o poskytování informací dle zákona č. 106/1999 Sb. o svobodném přístupu k informacím</w:t>
      </w:r>
    </w:p>
    <w:tbl>
      <w:tblPr>
        <w:tblStyle w:val="Elegantntabulka"/>
        <w:tblW w:w="0" w:type="auto"/>
        <w:tblInd w:w="0" w:type="dxa"/>
        <w:tblLook w:val="01E0" w:firstRow="1" w:lastRow="1" w:firstColumn="1" w:lastColumn="1" w:noHBand="0" w:noVBand="0"/>
      </w:tblPr>
      <w:tblGrid>
        <w:gridCol w:w="5956"/>
        <w:gridCol w:w="1418"/>
        <w:gridCol w:w="1650"/>
      </w:tblGrid>
      <w:tr w:rsidR="00A31805" w:rsidRPr="00A201DE" w14:paraId="1D5B18BB" w14:textId="77777777" w:rsidTr="00A31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1"/>
        </w:trPr>
        <w:tc>
          <w:tcPr>
            <w:tcW w:w="595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01ED0" w14:textId="77777777" w:rsidR="00A31805" w:rsidRPr="00A201DE" w:rsidRDefault="00A31805" w:rsidP="00A31805">
            <w:pPr>
              <w:jc w:val="center"/>
              <w:rPr>
                <w:caps w:val="0"/>
              </w:rPr>
            </w:pPr>
            <w:r w:rsidRPr="00A201DE">
              <w:rPr>
                <w:caps w:val="0"/>
              </w:rPr>
              <w:t>Počet podaných žádostí o informace ___________________________________________ ( § 18 odst. 1písm.a)zákona</w:t>
            </w:r>
            <w:r w:rsidRPr="00A201DE">
              <w:t>)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1297" w14:textId="4B8AB447" w:rsidR="00A31805" w:rsidRPr="00A201DE" w:rsidRDefault="006B437D" w:rsidP="00A31805">
            <w:pPr>
              <w:jc w:val="center"/>
            </w:pPr>
            <w:r w:rsidRPr="00A201DE">
              <w:t>1</w:t>
            </w:r>
            <w:r w:rsidR="00A36714" w:rsidRPr="00A201DE">
              <w:t>4</w:t>
            </w:r>
          </w:p>
        </w:tc>
        <w:tc>
          <w:tcPr>
            <w:tcW w:w="16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4D51388" w14:textId="77777777" w:rsidR="00A31805" w:rsidRPr="00A201DE" w:rsidRDefault="00A31805"/>
        </w:tc>
      </w:tr>
      <w:tr w:rsidR="00A31805" w:rsidRPr="00A201DE" w14:paraId="4817C545" w14:textId="77777777" w:rsidTr="00A31805">
        <w:trPr>
          <w:trHeight w:val="621"/>
        </w:trPr>
        <w:tc>
          <w:tcPr>
            <w:tcW w:w="59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D08CFC" w14:textId="77777777" w:rsidR="00A31805" w:rsidRPr="00A201DE" w:rsidRDefault="00A31805">
            <w:pPr>
              <w:jc w:val="center"/>
            </w:pPr>
            <w:r w:rsidRPr="00A201DE">
              <w:t>Žádosti vyhověno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6B3A" w14:textId="20C36A70" w:rsidR="00A31805" w:rsidRPr="00A201DE" w:rsidRDefault="00A31805">
            <w:r w:rsidRPr="00A201DE">
              <w:t xml:space="preserve">       </w:t>
            </w:r>
            <w:r w:rsidR="00D918F1" w:rsidRPr="00A201DE">
              <w:t>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6C75515" w14:textId="77777777" w:rsidR="00A31805" w:rsidRPr="00A201DE" w:rsidRDefault="00A31805"/>
        </w:tc>
      </w:tr>
      <w:tr w:rsidR="00A31805" w:rsidRPr="00A201DE" w14:paraId="3C1175B9" w14:textId="77777777" w:rsidTr="00A31805">
        <w:tc>
          <w:tcPr>
            <w:tcW w:w="59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7BC36" w14:textId="77777777" w:rsidR="00A31805" w:rsidRPr="00A201DE" w:rsidRDefault="00A31805" w:rsidP="00A31805">
            <w:pPr>
              <w:jc w:val="center"/>
            </w:pPr>
            <w:r w:rsidRPr="00A201DE">
              <w:t>Počet vydaných rozhodnutí o odmítnutí žádosti   ( i částečném 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3CC9" w14:textId="7A465BA8" w:rsidR="00A31805" w:rsidRPr="00A201DE" w:rsidRDefault="009F5C21" w:rsidP="009F5C21">
            <w:r w:rsidRPr="00A201DE">
              <w:t xml:space="preserve">       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BB4A457" w14:textId="313800D9" w:rsidR="00A31805" w:rsidRPr="00A201DE" w:rsidRDefault="00A31805"/>
        </w:tc>
      </w:tr>
      <w:tr w:rsidR="00A31805" w:rsidRPr="00A201DE" w14:paraId="70725747" w14:textId="77777777" w:rsidTr="00A31805">
        <w:tc>
          <w:tcPr>
            <w:tcW w:w="59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DE0510" w14:textId="77777777" w:rsidR="00A31805" w:rsidRPr="00A201DE" w:rsidRDefault="00A31805" w:rsidP="00A31805">
            <w:r w:rsidRPr="00A201DE">
              <w:t xml:space="preserve">                         Žádost odložena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FBE5" w14:textId="3D34ED80" w:rsidR="00A31805" w:rsidRPr="00A201DE" w:rsidRDefault="00A36714" w:rsidP="000629AB">
            <w:pPr>
              <w:jc w:val="center"/>
            </w:pPr>
            <w:r w:rsidRPr="00A201DE"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6F06C2A" w14:textId="77777777" w:rsidR="00A31805" w:rsidRPr="00A201DE" w:rsidRDefault="00A31805"/>
        </w:tc>
      </w:tr>
      <w:tr w:rsidR="00A31805" w:rsidRPr="00A201DE" w14:paraId="33CAB280" w14:textId="77777777" w:rsidTr="00A31805">
        <w:tc>
          <w:tcPr>
            <w:tcW w:w="59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B3EB1" w14:textId="77777777" w:rsidR="00A31805" w:rsidRPr="00A201DE" w:rsidRDefault="00A31805" w:rsidP="00A31805">
            <w:pPr>
              <w:jc w:val="center"/>
            </w:pPr>
            <w:r w:rsidRPr="00A201DE">
              <w:t>Počet podaných odvolání (rozkladů ) proti rozhodnutí o odmítnutí žádosti ___________________________________________ (§ 18 odst.1 písm.b) zákona)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0EE7" w14:textId="77777777" w:rsidR="00A31805" w:rsidRPr="00A201DE" w:rsidRDefault="00A31805">
            <w:pPr>
              <w:jc w:val="center"/>
            </w:pPr>
          </w:p>
          <w:p w14:paraId="67D57E78" w14:textId="51AFEB42" w:rsidR="00A31805" w:rsidRPr="00A201DE" w:rsidRDefault="006B437D">
            <w:pPr>
              <w:jc w:val="center"/>
            </w:pPr>
            <w:r w:rsidRPr="00A201DE"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461B789" w14:textId="77777777" w:rsidR="00A31805" w:rsidRPr="00A201DE" w:rsidRDefault="00A31805"/>
        </w:tc>
      </w:tr>
      <w:tr w:rsidR="00A31805" w:rsidRPr="00A201DE" w14:paraId="7C1C77AE" w14:textId="77777777" w:rsidTr="00A31805">
        <w:tc>
          <w:tcPr>
            <w:tcW w:w="59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EA707" w14:textId="77777777" w:rsidR="00A31805" w:rsidRPr="00A201DE" w:rsidRDefault="00A31805" w:rsidP="00A31805">
            <w:r w:rsidRPr="00A201DE">
              <w:t>Opis podstatných částí každého rozsudku soudu ve věci přezkoumání zákonnosti rozhodnutí povinného subjektu o odmítnutí žádosti o poskytnutí informace ___________________________________________    (§ 18 odst.1 písm.c) zákona)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2CA78CE" w14:textId="77777777" w:rsidR="00A31805" w:rsidRPr="00A201DE" w:rsidRDefault="00A31805" w:rsidP="00A31805">
            <w:pPr>
              <w:jc w:val="center"/>
            </w:pPr>
          </w:p>
          <w:p w14:paraId="3C8958B2" w14:textId="64E13218" w:rsidR="00A31805" w:rsidRPr="00A201DE" w:rsidRDefault="006B437D" w:rsidP="00A31805">
            <w:pPr>
              <w:jc w:val="center"/>
            </w:pPr>
            <w:r w:rsidRPr="00A201DE">
              <w:t>0</w:t>
            </w:r>
          </w:p>
        </w:tc>
      </w:tr>
      <w:tr w:rsidR="00A31805" w:rsidRPr="00A201DE" w14:paraId="263A3833" w14:textId="77777777" w:rsidTr="00A31805">
        <w:tc>
          <w:tcPr>
            <w:tcW w:w="59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8584D" w14:textId="77777777" w:rsidR="00A31805" w:rsidRPr="00A201DE" w:rsidRDefault="00A31805" w:rsidP="00A31805">
            <w:pPr>
              <w:jc w:val="center"/>
            </w:pPr>
            <w:r w:rsidRPr="00A201DE">
              <w:t>Přehled výdajů vynaložených povinným subjektem v souvislosti se soudním řízením __________________________________________ (§ 18 odst.1 písm.c) zákona)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5D07930" w14:textId="77777777" w:rsidR="00A31805" w:rsidRPr="00A201DE" w:rsidRDefault="00A31805">
            <w:pPr>
              <w:jc w:val="center"/>
            </w:pPr>
          </w:p>
          <w:p w14:paraId="29C5D99D" w14:textId="2E4BAADF" w:rsidR="00A31805" w:rsidRPr="00A201DE" w:rsidRDefault="006B437D">
            <w:pPr>
              <w:jc w:val="center"/>
            </w:pPr>
            <w:r w:rsidRPr="00A201DE">
              <w:t>0</w:t>
            </w:r>
          </w:p>
        </w:tc>
      </w:tr>
      <w:tr w:rsidR="00A31805" w:rsidRPr="00A201DE" w14:paraId="43726F7B" w14:textId="77777777" w:rsidTr="00A31805">
        <w:tc>
          <w:tcPr>
            <w:tcW w:w="59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AC00A" w14:textId="77777777" w:rsidR="00A31805" w:rsidRPr="00A201DE" w:rsidRDefault="00A31805" w:rsidP="00A31805">
            <w:pPr>
              <w:jc w:val="center"/>
            </w:pPr>
            <w:r w:rsidRPr="00A201DE">
              <w:t>Výčet poskytnutých výhradních licencí ___________________________________________ (§ 18 odst.1 písm.d) zákona)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0C5C" w14:textId="27E6F2EC" w:rsidR="00A31805" w:rsidRPr="00A201DE" w:rsidRDefault="006B437D">
            <w:pPr>
              <w:jc w:val="center"/>
            </w:pPr>
            <w:r w:rsidRPr="00A201DE">
              <w:t>0</w:t>
            </w:r>
          </w:p>
          <w:p w14:paraId="5D44FF42" w14:textId="64F24FEB" w:rsidR="00A31805" w:rsidRPr="00A201DE" w:rsidRDefault="00A31805">
            <w:pPr>
              <w:jc w:val="center"/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B017F03" w14:textId="77777777" w:rsidR="00A31805" w:rsidRPr="00A201DE" w:rsidRDefault="00A31805">
            <w:pPr>
              <w:jc w:val="center"/>
            </w:pPr>
          </w:p>
        </w:tc>
      </w:tr>
      <w:tr w:rsidR="00A31805" w:rsidRPr="00A201DE" w14:paraId="27DECAE7" w14:textId="77777777" w:rsidTr="00A31805">
        <w:tc>
          <w:tcPr>
            <w:tcW w:w="59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B8FE9" w14:textId="77777777" w:rsidR="00A31805" w:rsidRPr="00A201DE" w:rsidRDefault="00A31805" w:rsidP="00A31805">
            <w:pPr>
              <w:jc w:val="center"/>
            </w:pPr>
            <w:r w:rsidRPr="00A201DE">
              <w:t>Počet stížností podaných podle § 16a zákona ___________________________________________ (§ 18 odst.1 písm.e) zákona)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A965" w14:textId="77777777" w:rsidR="00A31805" w:rsidRPr="00A201DE" w:rsidRDefault="00A31805" w:rsidP="00A31805">
            <w:pPr>
              <w:jc w:val="center"/>
            </w:pPr>
          </w:p>
          <w:p w14:paraId="643B7A08" w14:textId="62020D44" w:rsidR="00A31805" w:rsidRPr="00A201DE" w:rsidRDefault="006B437D" w:rsidP="00A31805">
            <w:pPr>
              <w:jc w:val="center"/>
            </w:pPr>
            <w:r w:rsidRPr="00A201DE"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C565CA" w14:textId="77777777" w:rsidR="00A31805" w:rsidRPr="00A201DE" w:rsidRDefault="00A31805"/>
        </w:tc>
      </w:tr>
      <w:tr w:rsidR="00A31805" w:rsidRPr="00A201DE" w14:paraId="78078108" w14:textId="77777777" w:rsidTr="00A31805">
        <w:tc>
          <w:tcPr>
            <w:tcW w:w="595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91AD590" w14:textId="77777777" w:rsidR="00A31805" w:rsidRPr="00A201DE" w:rsidRDefault="00A31805" w:rsidP="00A31805">
            <w:pPr>
              <w:jc w:val="center"/>
            </w:pPr>
            <w:r w:rsidRPr="00A201DE">
              <w:t>Další informace vztahující se k uplatňování zákona ___________________________________________ (§ 18 odst.1 písm.f) zákona)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57FC065" w14:textId="03C3D920" w:rsidR="00A31805" w:rsidRPr="00A201DE" w:rsidRDefault="00A31805">
            <w:r w:rsidRPr="00A201DE">
              <w:t xml:space="preserve">             </w:t>
            </w:r>
            <w:r w:rsidR="006B437D" w:rsidRPr="00A201DE">
              <w:t>0</w:t>
            </w:r>
            <w:r w:rsidRPr="00A201DE">
              <w:t xml:space="preserve">            </w:t>
            </w:r>
          </w:p>
          <w:p w14:paraId="11049652" w14:textId="39FC8B3E" w:rsidR="00A31805" w:rsidRPr="00A201DE" w:rsidRDefault="00A31805">
            <w:r w:rsidRPr="00A201DE">
              <w:t xml:space="preserve">     </w:t>
            </w:r>
          </w:p>
        </w:tc>
      </w:tr>
    </w:tbl>
    <w:p w14:paraId="52EE076B" w14:textId="77777777" w:rsidR="00A31805" w:rsidRPr="00A201DE" w:rsidRDefault="00A31805" w:rsidP="00A31805">
      <w:r w:rsidRPr="00A201D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9F62EC" w14:textId="77777777" w:rsidR="00A31805" w:rsidRPr="00A201DE" w:rsidRDefault="00A31805" w:rsidP="00A31805">
      <w:pPr>
        <w:spacing w:after="0"/>
      </w:pPr>
      <w:r w:rsidRPr="00A201DE">
        <w:t xml:space="preserve">                                                                                            Mgr.Jitka Rybenská</w:t>
      </w:r>
    </w:p>
    <w:p w14:paraId="4DA2C369" w14:textId="77777777" w:rsidR="00A31805" w:rsidRPr="00A201DE" w:rsidRDefault="00A31805" w:rsidP="00A31805">
      <w:pPr>
        <w:spacing w:after="0"/>
      </w:pPr>
      <w:r w:rsidRPr="00A201DE">
        <w:t xml:space="preserve">                                                                        </w:t>
      </w:r>
      <w:r w:rsidRPr="00A201DE">
        <w:tab/>
        <w:t>obvodní státní zástupkyně pro Prahu 9</w:t>
      </w:r>
    </w:p>
    <w:sectPr w:rsidR="00A31805" w:rsidRPr="00A201DE" w:rsidSect="000A572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EFE6" w14:textId="77777777" w:rsidR="003D383D" w:rsidRDefault="003D383D" w:rsidP="003D79C1">
      <w:pPr>
        <w:spacing w:after="0"/>
      </w:pPr>
      <w:r>
        <w:separator/>
      </w:r>
    </w:p>
  </w:endnote>
  <w:endnote w:type="continuationSeparator" w:id="0">
    <w:p w14:paraId="1D74EC43" w14:textId="77777777" w:rsidR="003D383D" w:rsidRDefault="003D383D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8F9B" w14:textId="77777777" w:rsidR="00A31805" w:rsidRPr="002D7F90" w:rsidRDefault="00A31805" w:rsidP="00A1026F">
    <w:pPr>
      <w:pStyle w:val="Zpat"/>
    </w:pPr>
    <w:r>
      <w:t>Obvodní státní zastupitelství pro Prahu 9, 28. pluku 1533/29b, 100 83  PRAHA 10 - Vršovice</w:t>
    </w:r>
  </w:p>
  <w:p w14:paraId="724D0353" w14:textId="77777777" w:rsidR="00A31805" w:rsidRPr="002D7F90" w:rsidRDefault="00A31805" w:rsidP="00A1026F">
    <w:pPr>
      <w:pStyle w:val="Zpat"/>
    </w:pPr>
    <w:r>
      <w:t>tel.: 25144111,251445109, fax: 251445523, podatelna@osz.pha9.justice.cz,</w:t>
    </w:r>
  </w:p>
  <w:p w14:paraId="0F857513" w14:textId="77777777" w:rsidR="00A31805" w:rsidRPr="002D7F90" w:rsidRDefault="00A31805" w:rsidP="00A1026F">
    <w:pPr>
      <w:pStyle w:val="Zpat"/>
    </w:pPr>
    <w:r>
      <w:t>datová schránka: id9ahrq</w:t>
    </w:r>
  </w:p>
  <w:p w14:paraId="0DE91F5D" w14:textId="77777777" w:rsidR="00A31805" w:rsidRDefault="00A31805" w:rsidP="00A1026F">
    <w:pPr>
      <w:pStyle w:val="Zpat"/>
    </w:pPr>
  </w:p>
  <w:p w14:paraId="4364F4DF" w14:textId="77777777" w:rsidR="00A31805" w:rsidRDefault="00A318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4D59" w14:textId="77777777" w:rsidR="00A31805" w:rsidRPr="002D7F90" w:rsidRDefault="00A31805" w:rsidP="009843E4">
    <w:pPr>
      <w:pStyle w:val="Zpat"/>
    </w:pPr>
    <w:r>
      <w:t>Obvodní státní zastupitelství pro Prahu 9, 28. pluku 1533/29b, 100 83  PRAHA 10 - Vršovice</w:t>
    </w:r>
  </w:p>
  <w:p w14:paraId="054D4BF1" w14:textId="77777777" w:rsidR="00A31805" w:rsidRPr="002D7F90" w:rsidRDefault="00A31805" w:rsidP="009843E4">
    <w:pPr>
      <w:pStyle w:val="Zpat"/>
    </w:pPr>
    <w:r>
      <w:t>tel.: 25144111,251445109, fax: 251445523, podatelna@osz.pha9.justice.cz,</w:t>
    </w:r>
  </w:p>
  <w:p w14:paraId="016712BA" w14:textId="77777777" w:rsidR="00A31805" w:rsidRPr="002D7F90" w:rsidRDefault="00A31805" w:rsidP="009843E4">
    <w:pPr>
      <w:pStyle w:val="Zpat"/>
    </w:pPr>
    <w:r>
      <w:t>datová schránka: id9ahrq</w:t>
    </w:r>
  </w:p>
  <w:p w14:paraId="6A46298F" w14:textId="77777777" w:rsidR="00A31805" w:rsidRDefault="00A318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C9D9" w14:textId="77777777" w:rsidR="003D383D" w:rsidRDefault="003D383D" w:rsidP="003D79C1">
      <w:pPr>
        <w:spacing w:after="0"/>
      </w:pPr>
      <w:r>
        <w:separator/>
      </w:r>
    </w:p>
  </w:footnote>
  <w:footnote w:type="continuationSeparator" w:id="0">
    <w:p w14:paraId="1486E0F3" w14:textId="77777777" w:rsidR="003D383D" w:rsidRDefault="003D383D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266B" w14:textId="77777777" w:rsidR="00A31805" w:rsidRPr="00334E5E" w:rsidRDefault="00A31805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7728" w14:textId="77777777" w:rsidR="00A31805" w:rsidRDefault="00A31805" w:rsidP="00D4296F">
    <w:pPr>
      <w:pStyle w:val="Zhlav"/>
      <w:spacing w:after="160" w:line="259" w:lineRule="auto"/>
      <w:jc w:val="left"/>
      <w:rPr>
        <w:rFonts w:asciiTheme="minorHAnsi" w:hAnsiTheme="minorHAnsi"/>
        <w:sz w:val="22"/>
        <w:lang w:eastAsia="en-US"/>
      </w:rPr>
    </w:pPr>
    <w:r>
      <w:rPr>
        <w:rFonts w:asciiTheme="minorHAnsi" w:hAnsiTheme="minorHAnsi"/>
        <w:noProof/>
        <w:sz w:val="22"/>
        <w:lang w:eastAsia="cs-CZ"/>
      </w:rPr>
      <w:drawing>
        <wp:inline distT="0" distB="0" distL="0" distR="0" wp14:anchorId="59A14AE9" wp14:editId="1BC3A164">
          <wp:extent cx="5762625" cy="5810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1" w15:restartNumberingAfterBreak="0">
    <w:nsid w:val="2DBA7076"/>
    <w:multiLevelType w:val="hybridMultilevel"/>
    <w:tmpl w:val="AE3A87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E83FFB"/>
    <w:multiLevelType w:val="hybridMultilevel"/>
    <w:tmpl w:val="96523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621955073">
    <w:abstractNumId w:val="0"/>
  </w:num>
  <w:num w:numId="2" w16cid:durableId="554439340">
    <w:abstractNumId w:val="2"/>
  </w:num>
  <w:num w:numId="3" w16cid:durableId="686636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DOCUMENT_READ_ONLY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2 AND A.druh_vec  = 'ZT' AND A.bc_vec  = 120 AND A.rocnik  = 2020)"/>
  </w:docVars>
  <w:rsids>
    <w:rsidRoot w:val="002540BE"/>
    <w:rsid w:val="00005789"/>
    <w:rsid w:val="000068D5"/>
    <w:rsid w:val="00037326"/>
    <w:rsid w:val="000629AB"/>
    <w:rsid w:val="000841D6"/>
    <w:rsid w:val="000A5720"/>
    <w:rsid w:val="000C7CCD"/>
    <w:rsid w:val="001103FE"/>
    <w:rsid w:val="00121FDC"/>
    <w:rsid w:val="00135797"/>
    <w:rsid w:val="001376B7"/>
    <w:rsid w:val="001446A3"/>
    <w:rsid w:val="00147598"/>
    <w:rsid w:val="001479C9"/>
    <w:rsid w:val="00164D46"/>
    <w:rsid w:val="001F6B79"/>
    <w:rsid w:val="0020028B"/>
    <w:rsid w:val="002540BE"/>
    <w:rsid w:val="00254606"/>
    <w:rsid w:val="00255AB6"/>
    <w:rsid w:val="002B7DCE"/>
    <w:rsid w:val="00314278"/>
    <w:rsid w:val="00321D1E"/>
    <w:rsid w:val="00326FDE"/>
    <w:rsid w:val="00334E5E"/>
    <w:rsid w:val="003842F8"/>
    <w:rsid w:val="00394E25"/>
    <w:rsid w:val="00395AFB"/>
    <w:rsid w:val="003D383D"/>
    <w:rsid w:val="003D79C1"/>
    <w:rsid w:val="0042598A"/>
    <w:rsid w:val="0044079B"/>
    <w:rsid w:val="00464029"/>
    <w:rsid w:val="004D09F0"/>
    <w:rsid w:val="004D2A52"/>
    <w:rsid w:val="00513907"/>
    <w:rsid w:val="0058299C"/>
    <w:rsid w:val="005B085A"/>
    <w:rsid w:val="005C1D57"/>
    <w:rsid w:val="0063096B"/>
    <w:rsid w:val="00630B67"/>
    <w:rsid w:val="0065413D"/>
    <w:rsid w:val="00664355"/>
    <w:rsid w:val="00671599"/>
    <w:rsid w:val="006754F8"/>
    <w:rsid w:val="00687F23"/>
    <w:rsid w:val="006A4431"/>
    <w:rsid w:val="006A44BC"/>
    <w:rsid w:val="006B437D"/>
    <w:rsid w:val="006C3F5A"/>
    <w:rsid w:val="006E1733"/>
    <w:rsid w:val="006F1D54"/>
    <w:rsid w:val="00701E77"/>
    <w:rsid w:val="00706856"/>
    <w:rsid w:val="00727F61"/>
    <w:rsid w:val="00732B79"/>
    <w:rsid w:val="007453E6"/>
    <w:rsid w:val="0078436E"/>
    <w:rsid w:val="007B57F1"/>
    <w:rsid w:val="00877E82"/>
    <w:rsid w:val="00880885"/>
    <w:rsid w:val="00883343"/>
    <w:rsid w:val="00887B55"/>
    <w:rsid w:val="0089251D"/>
    <w:rsid w:val="008964C5"/>
    <w:rsid w:val="008C3A2E"/>
    <w:rsid w:val="008D29E9"/>
    <w:rsid w:val="009139A2"/>
    <w:rsid w:val="00931984"/>
    <w:rsid w:val="00962130"/>
    <w:rsid w:val="009843E4"/>
    <w:rsid w:val="009E259E"/>
    <w:rsid w:val="009F5C21"/>
    <w:rsid w:val="00A0268C"/>
    <w:rsid w:val="00A1026F"/>
    <w:rsid w:val="00A201DE"/>
    <w:rsid w:val="00A31805"/>
    <w:rsid w:val="00A328D8"/>
    <w:rsid w:val="00A36714"/>
    <w:rsid w:val="00A52529"/>
    <w:rsid w:val="00A52792"/>
    <w:rsid w:val="00A741DB"/>
    <w:rsid w:val="00AE5E07"/>
    <w:rsid w:val="00AF089C"/>
    <w:rsid w:val="00B27AD8"/>
    <w:rsid w:val="00B95AD8"/>
    <w:rsid w:val="00B9694F"/>
    <w:rsid w:val="00BF5DE9"/>
    <w:rsid w:val="00C30CB3"/>
    <w:rsid w:val="00CE2579"/>
    <w:rsid w:val="00CF1859"/>
    <w:rsid w:val="00D02A37"/>
    <w:rsid w:val="00D14BB8"/>
    <w:rsid w:val="00D4296F"/>
    <w:rsid w:val="00D86C19"/>
    <w:rsid w:val="00D918F1"/>
    <w:rsid w:val="00DA3DF6"/>
    <w:rsid w:val="00DD5715"/>
    <w:rsid w:val="00DD6881"/>
    <w:rsid w:val="00E20AE0"/>
    <w:rsid w:val="00E80750"/>
    <w:rsid w:val="00E93FE0"/>
    <w:rsid w:val="00EB66D9"/>
    <w:rsid w:val="00EC7CAF"/>
    <w:rsid w:val="00EE1998"/>
    <w:rsid w:val="00F044EF"/>
    <w:rsid w:val="00F151A1"/>
    <w:rsid w:val="00F264E8"/>
    <w:rsid w:val="00F92022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BAFAA"/>
  <w14:defaultImageDpi w14:val="0"/>
  <w15:docId w15:val="{32C517E8-C05F-4161-BEE9-A20AC22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28D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28D8"/>
    <w:rPr>
      <w:rFonts w:ascii="Tahoma" w:eastAsiaTheme="minorEastAsia" w:hAnsi="Tahoma" w:cs="Tahoma"/>
      <w:sz w:val="16"/>
      <w:szCs w:val="16"/>
      <w:lang w:val="x-none" w:eastAsia="zh-CN"/>
    </w:rPr>
  </w:style>
  <w:style w:type="paragraph" w:styleId="Odstavecseseznamem">
    <w:name w:val="List Paragraph"/>
    <w:basedOn w:val="Normln"/>
    <w:uiPriority w:val="34"/>
    <w:rsid w:val="0065413D"/>
    <w:pPr>
      <w:ind w:left="720"/>
      <w:contextualSpacing/>
    </w:pPr>
  </w:style>
  <w:style w:type="table" w:styleId="Elegantntabulka">
    <w:name w:val="Table Elegant"/>
    <w:basedOn w:val="Normlntabulka"/>
    <w:semiHidden/>
    <w:unhideWhenUsed/>
    <w:rsid w:val="00A3180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E4BF-5BA2-4038-8205-89B4A36C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Brýdl Zdeněk</dc:creator>
  <cp:lastModifiedBy>Miloslava Juricova</cp:lastModifiedBy>
  <cp:revision>2</cp:revision>
  <cp:lastPrinted>2024-01-02T13:12:00Z</cp:lastPrinted>
  <dcterms:created xsi:type="dcterms:W3CDTF">2024-07-19T07:19:00Z</dcterms:created>
  <dcterms:modified xsi:type="dcterms:W3CDTF">2024-07-19T07:19:00Z</dcterms:modified>
</cp:coreProperties>
</file>