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katabulky1"/>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6237"/>
        <w:gridCol w:w="3119"/>
      </w:tblGrid>
      <w:tr w:rsidR="00A741DB" w:rsidRPr="00085E9F" w:rsidTr="00A741DB">
        <w:trPr>
          <w:cantSplit/>
          <w:trHeight w:val="567"/>
        </w:trPr>
        <w:tc>
          <w:tcPr>
            <w:tcW w:w="6237" w:type="dxa"/>
            <w:tcMar>
              <w:bottom w:w="284" w:type="dxa"/>
            </w:tcMar>
          </w:tcPr>
          <w:p w:rsidR="00A741DB" w:rsidRPr="00085E9F" w:rsidRDefault="00A741DB" w:rsidP="00A741DB">
            <w:pPr>
              <w:spacing w:after="0"/>
              <w:rPr>
                <w:sz w:val="24"/>
                <w:szCs w:val="24"/>
                <w:lang w:eastAsia="en-US"/>
              </w:rPr>
            </w:pPr>
          </w:p>
        </w:tc>
        <w:tc>
          <w:tcPr>
            <w:tcW w:w="3119" w:type="dxa"/>
            <w:tcMar>
              <w:bottom w:w="284" w:type="dxa"/>
            </w:tcMar>
          </w:tcPr>
          <w:p w:rsidR="00A741DB" w:rsidRPr="00085E9F" w:rsidRDefault="00A741DB" w:rsidP="00A741DB">
            <w:pPr>
              <w:spacing w:after="0"/>
              <w:ind w:right="274"/>
              <w:rPr>
                <w:sz w:val="18"/>
                <w:szCs w:val="18"/>
                <w:lang w:eastAsia="en-US"/>
              </w:rPr>
            </w:pPr>
            <w:r w:rsidRPr="00085E9F">
              <w:rPr>
                <w:sz w:val="18"/>
                <w:szCs w:val="18"/>
                <w:lang w:eastAsia="en-US"/>
              </w:rPr>
              <w:t>Nám. 14. října 2188/9</w:t>
            </w:r>
          </w:p>
          <w:p w:rsidR="00A741DB" w:rsidRPr="00085E9F" w:rsidRDefault="00A741DB" w:rsidP="00A741DB">
            <w:pPr>
              <w:spacing w:after="0"/>
              <w:ind w:right="274"/>
              <w:rPr>
                <w:sz w:val="18"/>
                <w:szCs w:val="18"/>
                <w:lang w:eastAsia="en-US"/>
              </w:rPr>
            </w:pPr>
            <w:r w:rsidRPr="00085E9F">
              <w:rPr>
                <w:sz w:val="18"/>
                <w:szCs w:val="18"/>
                <w:lang w:eastAsia="en-US"/>
              </w:rPr>
              <w:t>150 00  Praha - Smíchov</w:t>
            </w:r>
          </w:p>
          <w:p w:rsidR="00A741DB" w:rsidRPr="00085E9F" w:rsidRDefault="00A741DB" w:rsidP="00A741DB">
            <w:pPr>
              <w:spacing w:after="0"/>
              <w:ind w:right="274"/>
              <w:rPr>
                <w:sz w:val="18"/>
                <w:szCs w:val="18"/>
                <w:lang w:eastAsia="en-US"/>
              </w:rPr>
            </w:pPr>
            <w:r w:rsidRPr="00085E9F">
              <w:rPr>
                <w:sz w:val="18"/>
                <w:szCs w:val="18"/>
                <w:lang w:eastAsia="en-US"/>
              </w:rPr>
              <w:t>tel.: 257 111 611</w:t>
            </w:r>
          </w:p>
          <w:p w:rsidR="00A741DB" w:rsidRPr="00085E9F" w:rsidRDefault="00A741DB" w:rsidP="00A741DB">
            <w:pPr>
              <w:spacing w:after="0"/>
              <w:ind w:right="274"/>
              <w:rPr>
                <w:sz w:val="18"/>
                <w:szCs w:val="18"/>
                <w:lang w:eastAsia="en-US"/>
              </w:rPr>
            </w:pPr>
            <w:r w:rsidRPr="00085E9F">
              <w:rPr>
                <w:sz w:val="18"/>
                <w:szCs w:val="18"/>
                <w:lang w:eastAsia="en-US"/>
              </w:rPr>
              <w:t>podatelna@msz.pha.justice.cz</w:t>
            </w:r>
          </w:p>
          <w:p w:rsidR="00A741DB" w:rsidRPr="00085E9F" w:rsidRDefault="00A741DB" w:rsidP="00A741DB">
            <w:pPr>
              <w:spacing w:after="0"/>
              <w:ind w:right="274"/>
              <w:rPr>
                <w:sz w:val="24"/>
                <w:szCs w:val="24"/>
                <w:lang w:eastAsia="en-US"/>
              </w:rPr>
            </w:pPr>
            <w:r w:rsidRPr="00085E9F">
              <w:rPr>
                <w:sz w:val="18"/>
                <w:szCs w:val="18"/>
                <w:lang w:eastAsia="en-US"/>
              </w:rPr>
              <w:t>datová schránka: ijeabe3</w:t>
            </w:r>
          </w:p>
        </w:tc>
      </w:tr>
      <w:tr w:rsidR="00A741DB" w:rsidRPr="00085E9F" w:rsidTr="00A741DB">
        <w:trPr>
          <w:cantSplit/>
          <w:trHeight w:val="567"/>
        </w:trPr>
        <w:tc>
          <w:tcPr>
            <w:tcW w:w="6237" w:type="dxa"/>
          </w:tcPr>
          <w:p w:rsidR="00A741DB" w:rsidRPr="00085E9F" w:rsidRDefault="00A741DB" w:rsidP="0056766A">
            <w:pPr>
              <w:rPr>
                <w:sz w:val="24"/>
                <w:szCs w:val="24"/>
                <w:lang w:eastAsia="en-US"/>
              </w:rPr>
            </w:pPr>
          </w:p>
        </w:tc>
        <w:tc>
          <w:tcPr>
            <w:tcW w:w="3119" w:type="dxa"/>
            <w:tcMar>
              <w:bottom w:w="284" w:type="dxa"/>
            </w:tcMar>
          </w:tcPr>
          <w:p w:rsidR="00A741DB" w:rsidRPr="00085E9F" w:rsidRDefault="00A741DB" w:rsidP="00A741DB">
            <w:pPr>
              <w:spacing w:before="480"/>
              <w:ind w:right="272"/>
              <w:jc w:val="right"/>
              <w:rPr>
                <w:sz w:val="24"/>
                <w:szCs w:val="24"/>
                <w:lang w:eastAsia="en-US"/>
              </w:rPr>
            </w:pPr>
            <w:r w:rsidRPr="00085E9F">
              <w:rPr>
                <w:sz w:val="24"/>
                <w:szCs w:val="24"/>
              </w:rPr>
              <w:t>Praha</w:t>
            </w:r>
            <w:r w:rsidRPr="00085E9F">
              <w:rPr>
                <w:szCs w:val="24"/>
              </w:rPr>
              <w:t xml:space="preserve"> </w:t>
            </w:r>
            <w:r w:rsidRPr="00085E9F">
              <w:rPr>
                <w:sz w:val="24"/>
                <w:szCs w:val="24"/>
              </w:rPr>
              <w:t>16. října 2020</w:t>
            </w:r>
            <w:r w:rsidRPr="00085E9F">
              <w:rPr>
                <w:szCs w:val="24"/>
              </w:rPr>
              <w:br/>
            </w:r>
            <w:r w:rsidRPr="00085E9F">
              <w:rPr>
                <w:sz w:val="24"/>
                <w:szCs w:val="24"/>
                <w:lang w:eastAsia="en-US"/>
              </w:rPr>
              <w:t>2 SPR 262/2020</w:t>
            </w:r>
            <w:r w:rsidRPr="00085E9F">
              <w:rPr>
                <w:szCs w:val="24"/>
                <w:lang w:eastAsia="en-US"/>
              </w:rPr>
              <w:t xml:space="preserve"> </w:t>
            </w:r>
            <w:r w:rsidRPr="00085E9F">
              <w:rPr>
                <w:sz w:val="24"/>
                <w:szCs w:val="24"/>
                <w:lang w:eastAsia="en-US"/>
              </w:rPr>
              <w:t xml:space="preserve">– </w:t>
            </w:r>
            <w:r w:rsidR="0056766A" w:rsidRPr="00085E9F">
              <w:rPr>
                <w:sz w:val="24"/>
                <w:szCs w:val="24"/>
                <w:lang w:eastAsia="en-US"/>
              </w:rPr>
              <w:t>1</w:t>
            </w:r>
          </w:p>
        </w:tc>
      </w:tr>
    </w:tbl>
    <w:p w:rsidR="0056766A" w:rsidRPr="00085E9F" w:rsidRDefault="0056766A" w:rsidP="0056766A">
      <w:pPr>
        <w:jc w:val="center"/>
      </w:pPr>
    </w:p>
    <w:p w:rsidR="0056766A" w:rsidRPr="00085E9F" w:rsidRDefault="0056766A" w:rsidP="0056766A">
      <w:pPr>
        <w:pStyle w:val="Nadpis1"/>
        <w:rPr>
          <w:rFonts w:ascii="Arial" w:hAnsi="Arial" w:cs="Arial"/>
          <w:sz w:val="24"/>
        </w:rPr>
      </w:pPr>
      <w:r w:rsidRPr="00085E9F">
        <w:rPr>
          <w:rFonts w:ascii="Arial" w:hAnsi="Arial" w:cs="Arial"/>
          <w:sz w:val="24"/>
        </w:rPr>
        <w:t>Výběrové řízení</w:t>
      </w:r>
    </w:p>
    <w:p w:rsidR="0056766A" w:rsidRPr="00085E9F" w:rsidRDefault="0056766A" w:rsidP="0056766A">
      <w:pPr>
        <w:rPr>
          <w:rFonts w:cs="Arial"/>
        </w:rPr>
      </w:pPr>
    </w:p>
    <w:p w:rsidR="0056766A" w:rsidRPr="00085E9F" w:rsidRDefault="0056766A" w:rsidP="0056766A">
      <w:pPr>
        <w:pStyle w:val="Bezmezer"/>
        <w:jc w:val="center"/>
        <w:rPr>
          <w:rFonts w:ascii="Arial" w:hAnsi="Arial" w:cs="Arial"/>
          <w:sz w:val="24"/>
          <w:szCs w:val="24"/>
        </w:rPr>
      </w:pPr>
      <w:r w:rsidRPr="00085E9F">
        <w:rPr>
          <w:rFonts w:ascii="Arial" w:hAnsi="Arial" w:cs="Arial"/>
          <w:sz w:val="24"/>
          <w:szCs w:val="24"/>
        </w:rPr>
        <w:t>na obsazení míst státních zástupců s přidělením k výkonu funkce</w:t>
      </w:r>
    </w:p>
    <w:p w:rsidR="0056766A" w:rsidRPr="00085E9F" w:rsidRDefault="0056766A" w:rsidP="0056766A">
      <w:pPr>
        <w:pStyle w:val="Bezmezer"/>
        <w:jc w:val="center"/>
        <w:rPr>
          <w:rFonts w:ascii="Arial" w:hAnsi="Arial" w:cs="Arial"/>
          <w:sz w:val="24"/>
          <w:szCs w:val="24"/>
        </w:rPr>
      </w:pPr>
      <w:r w:rsidRPr="00085E9F">
        <w:rPr>
          <w:rFonts w:ascii="Arial" w:hAnsi="Arial" w:cs="Arial"/>
          <w:sz w:val="24"/>
          <w:szCs w:val="24"/>
        </w:rPr>
        <w:t>k Obvodnímu stá</w:t>
      </w:r>
      <w:r w:rsidR="00507E11" w:rsidRPr="00085E9F">
        <w:rPr>
          <w:rFonts w:ascii="Arial" w:hAnsi="Arial" w:cs="Arial"/>
          <w:sz w:val="24"/>
          <w:szCs w:val="24"/>
        </w:rPr>
        <w:t>tnímu zastupitelství pro Prahu 4</w:t>
      </w:r>
      <w:r w:rsidRPr="00085E9F">
        <w:rPr>
          <w:rFonts w:ascii="Arial" w:hAnsi="Arial" w:cs="Arial"/>
          <w:sz w:val="24"/>
          <w:szCs w:val="24"/>
        </w:rPr>
        <w:t xml:space="preserve"> a k Obvodnímu stát</w:t>
      </w:r>
      <w:r w:rsidR="00507E11" w:rsidRPr="00085E9F">
        <w:rPr>
          <w:rFonts w:ascii="Arial" w:hAnsi="Arial" w:cs="Arial"/>
          <w:sz w:val="24"/>
          <w:szCs w:val="24"/>
        </w:rPr>
        <w:t>nímu zastupitelství pro Prahu 5</w:t>
      </w:r>
      <w:r w:rsidRPr="00085E9F">
        <w:rPr>
          <w:rFonts w:ascii="Arial" w:hAnsi="Arial" w:cs="Arial"/>
          <w:sz w:val="24"/>
          <w:szCs w:val="24"/>
        </w:rPr>
        <w:t xml:space="preserve"> v obvodu působnosti</w:t>
      </w:r>
    </w:p>
    <w:p w:rsidR="0056766A" w:rsidRPr="00085E9F" w:rsidRDefault="0056766A" w:rsidP="0056766A">
      <w:pPr>
        <w:pStyle w:val="Bezmezer"/>
        <w:jc w:val="center"/>
        <w:rPr>
          <w:rFonts w:ascii="Arial" w:hAnsi="Arial" w:cs="Arial"/>
          <w:sz w:val="24"/>
          <w:szCs w:val="24"/>
        </w:rPr>
      </w:pPr>
      <w:r w:rsidRPr="00085E9F">
        <w:rPr>
          <w:rFonts w:ascii="Arial" w:hAnsi="Arial" w:cs="Arial"/>
          <w:sz w:val="24"/>
          <w:szCs w:val="24"/>
        </w:rPr>
        <w:t>Městského státního zastupitelství v Praze</w:t>
      </w:r>
    </w:p>
    <w:p w:rsidR="0056766A" w:rsidRPr="00085E9F" w:rsidRDefault="0056766A" w:rsidP="0056766A">
      <w:pPr>
        <w:jc w:val="center"/>
        <w:rPr>
          <w:rFonts w:cs="Arial"/>
        </w:rPr>
      </w:pPr>
      <w:r w:rsidRPr="00085E9F">
        <w:rPr>
          <w:rFonts w:cs="Arial"/>
          <w:b/>
          <w:bCs/>
        </w:rPr>
        <w:t>___________________________________________________________________</w:t>
      </w:r>
    </w:p>
    <w:p w:rsidR="0056766A" w:rsidRPr="00085E9F" w:rsidRDefault="0056766A" w:rsidP="0056766A">
      <w:pPr>
        <w:jc w:val="center"/>
        <w:rPr>
          <w:rFonts w:cs="Arial"/>
        </w:rPr>
      </w:pPr>
    </w:p>
    <w:p w:rsidR="0056766A" w:rsidRPr="00085E9F" w:rsidRDefault="0056766A" w:rsidP="0056766A">
      <w:pPr>
        <w:pStyle w:val="Zkladntext"/>
        <w:rPr>
          <w:rFonts w:cs="Arial"/>
          <w:b/>
          <w:sz w:val="24"/>
        </w:rPr>
      </w:pPr>
      <w:r w:rsidRPr="00085E9F">
        <w:rPr>
          <w:rFonts w:cs="Arial"/>
          <w:b/>
          <w:bCs/>
          <w:sz w:val="24"/>
        </w:rPr>
        <w:t>Městský státní zástupce v Praze</w:t>
      </w:r>
      <w:r w:rsidRPr="00085E9F">
        <w:rPr>
          <w:rFonts w:cs="Arial"/>
          <w:b/>
          <w:sz w:val="24"/>
        </w:rPr>
        <w:t xml:space="preserve"> vyhlašuje výběrové řízení pro zájemce z řad právních a justičních čekatelů a dalších právníků z praxe k výběru kandidátů na jmenování do funkcí  </w:t>
      </w:r>
      <w:r w:rsidRPr="00085E9F">
        <w:rPr>
          <w:rFonts w:cs="Arial"/>
          <w:b/>
          <w:bCs/>
          <w:sz w:val="24"/>
        </w:rPr>
        <w:t xml:space="preserve">státních zástupců s přidělením k výkonu funkce </w:t>
      </w:r>
      <w:r w:rsidRPr="00085E9F">
        <w:rPr>
          <w:rFonts w:cs="Arial"/>
          <w:b/>
          <w:sz w:val="24"/>
        </w:rPr>
        <w:t xml:space="preserve">k Obvodnímu státnímu zastupitelství pro Prahu 4 a k Obvodnímu státnímu zastupitelství pro Prahu 5. </w:t>
      </w:r>
    </w:p>
    <w:p w:rsidR="0056766A" w:rsidRPr="00085E9F" w:rsidRDefault="0056766A" w:rsidP="0056766A">
      <w:pPr>
        <w:pStyle w:val="Zkladntext"/>
        <w:rPr>
          <w:rFonts w:cs="Arial"/>
          <w:b/>
          <w:sz w:val="24"/>
        </w:rPr>
      </w:pPr>
    </w:p>
    <w:p w:rsidR="0056766A" w:rsidRPr="00085E9F" w:rsidRDefault="0056766A" w:rsidP="0056766A">
      <w:pPr>
        <w:rPr>
          <w:rFonts w:cs="Arial"/>
        </w:rPr>
      </w:pPr>
      <w:r w:rsidRPr="00085E9F">
        <w:rPr>
          <w:rFonts w:cs="Arial"/>
          <w:b/>
          <w:bCs/>
          <w:u w:val="single"/>
        </w:rPr>
        <w:t xml:space="preserve">Požadavky : </w:t>
      </w:r>
    </w:p>
    <w:p w:rsidR="0056766A" w:rsidRPr="00085E9F" w:rsidRDefault="0056766A" w:rsidP="0056766A">
      <w:pPr>
        <w:rPr>
          <w:rFonts w:cs="Arial"/>
        </w:rPr>
      </w:pPr>
      <w:r w:rsidRPr="00085E9F">
        <w:rPr>
          <w:rFonts w:cs="Arial"/>
        </w:rPr>
        <w:t> </w:t>
      </w:r>
    </w:p>
    <w:p w:rsidR="0056766A" w:rsidRPr="00085E9F" w:rsidRDefault="0056766A" w:rsidP="0056766A">
      <w:pPr>
        <w:numPr>
          <w:ilvl w:val="0"/>
          <w:numId w:val="2"/>
        </w:numPr>
        <w:spacing w:after="0"/>
        <w:rPr>
          <w:rFonts w:cs="Arial"/>
        </w:rPr>
      </w:pPr>
      <w:r w:rsidRPr="00085E9F">
        <w:rPr>
          <w:rFonts w:cs="Arial"/>
        </w:rPr>
        <w:t xml:space="preserve">viz § 17 zákona č. 283/1993 Sb., o státním zastupitelství, ve znění pozdějších předpisů </w:t>
      </w:r>
    </w:p>
    <w:p w:rsidR="0056766A" w:rsidRPr="00085E9F" w:rsidRDefault="0056766A" w:rsidP="0056766A">
      <w:pPr>
        <w:numPr>
          <w:ilvl w:val="0"/>
          <w:numId w:val="2"/>
        </w:numPr>
        <w:spacing w:after="0"/>
        <w:rPr>
          <w:rFonts w:cs="Arial"/>
        </w:rPr>
      </w:pPr>
      <w:r w:rsidRPr="00085E9F">
        <w:rPr>
          <w:rFonts w:cs="Arial"/>
        </w:rPr>
        <w:t>v případě jmenování možnost nástupu k výkonu funkce v I</w:t>
      </w:r>
      <w:r w:rsidR="00507E11" w:rsidRPr="00085E9F">
        <w:rPr>
          <w:rFonts w:cs="Arial"/>
        </w:rPr>
        <w:t>. pololetí 2021</w:t>
      </w:r>
      <w:r w:rsidRPr="00085E9F">
        <w:rPr>
          <w:rFonts w:cs="Arial"/>
        </w:rPr>
        <w:t>.</w:t>
      </w:r>
    </w:p>
    <w:p w:rsidR="0056766A" w:rsidRPr="00085E9F" w:rsidRDefault="0056766A" w:rsidP="0056766A">
      <w:pPr>
        <w:rPr>
          <w:rFonts w:cs="Arial"/>
        </w:rPr>
      </w:pPr>
      <w:r w:rsidRPr="00085E9F">
        <w:rPr>
          <w:rFonts w:cs="Arial"/>
          <w:b/>
          <w:bCs/>
        </w:rPr>
        <w:t> </w:t>
      </w:r>
    </w:p>
    <w:p w:rsidR="0056766A" w:rsidRPr="00085E9F" w:rsidRDefault="0056766A" w:rsidP="0056766A">
      <w:pPr>
        <w:rPr>
          <w:rFonts w:cs="Arial"/>
        </w:rPr>
      </w:pPr>
      <w:r w:rsidRPr="00085E9F">
        <w:rPr>
          <w:rFonts w:cs="Arial"/>
          <w:b/>
          <w:bCs/>
          <w:u w:val="single"/>
        </w:rPr>
        <w:t xml:space="preserve">Platové zařazení : </w:t>
      </w:r>
    </w:p>
    <w:p w:rsidR="0056766A" w:rsidRPr="00085E9F" w:rsidRDefault="0056766A" w:rsidP="0056766A">
      <w:pPr>
        <w:rPr>
          <w:rFonts w:cs="Arial"/>
        </w:rPr>
      </w:pPr>
      <w:r w:rsidRPr="00085E9F">
        <w:rPr>
          <w:rFonts w:cs="Arial"/>
        </w:rPr>
        <w:t> </w:t>
      </w:r>
    </w:p>
    <w:p w:rsidR="0056766A" w:rsidRPr="00085E9F" w:rsidRDefault="0056766A" w:rsidP="0056766A">
      <w:pPr>
        <w:numPr>
          <w:ilvl w:val="0"/>
          <w:numId w:val="3"/>
        </w:numPr>
        <w:spacing w:after="0"/>
        <w:rPr>
          <w:rFonts w:cs="Arial"/>
        </w:rPr>
      </w:pPr>
      <w:r w:rsidRPr="00085E9F">
        <w:rPr>
          <w:rFonts w:cs="Arial"/>
        </w:rPr>
        <w:t xml:space="preserve">viz. zákon č. 201/1997 Sb., ve znění pozdějších předpisů </w:t>
      </w:r>
    </w:p>
    <w:p w:rsidR="0056766A" w:rsidRPr="00085E9F" w:rsidRDefault="0056766A" w:rsidP="0056766A">
      <w:pPr>
        <w:rPr>
          <w:rFonts w:cs="Arial"/>
        </w:rPr>
      </w:pPr>
      <w:r w:rsidRPr="00085E9F">
        <w:rPr>
          <w:rFonts w:cs="Arial"/>
          <w:b/>
          <w:bCs/>
        </w:rPr>
        <w:t> </w:t>
      </w:r>
    </w:p>
    <w:p w:rsidR="0056766A" w:rsidRPr="00085E9F" w:rsidRDefault="0056766A" w:rsidP="0056766A">
      <w:pPr>
        <w:rPr>
          <w:rFonts w:cs="Arial"/>
        </w:rPr>
      </w:pPr>
      <w:r w:rsidRPr="00085E9F">
        <w:rPr>
          <w:rFonts w:cs="Arial"/>
          <w:b/>
          <w:bCs/>
          <w:u w:val="single"/>
        </w:rPr>
        <w:t>Termín a místo k podání přihlášek (žádostí) :</w:t>
      </w:r>
    </w:p>
    <w:p w:rsidR="0056766A" w:rsidRPr="00085E9F" w:rsidRDefault="0056766A" w:rsidP="0056766A">
      <w:pPr>
        <w:rPr>
          <w:rFonts w:cs="Arial"/>
        </w:rPr>
      </w:pPr>
      <w:r w:rsidRPr="00085E9F">
        <w:rPr>
          <w:rFonts w:cs="Arial"/>
        </w:rPr>
        <w:t> </w:t>
      </w:r>
    </w:p>
    <w:p w:rsidR="0056766A" w:rsidRPr="00085E9F" w:rsidRDefault="0056766A" w:rsidP="0056766A">
      <w:pPr>
        <w:rPr>
          <w:rFonts w:cs="Arial"/>
        </w:rPr>
      </w:pPr>
      <w:r w:rsidRPr="00085E9F">
        <w:rPr>
          <w:rFonts w:cs="Arial"/>
        </w:rPr>
        <w:t xml:space="preserve">Přihlášky zájemců o místa státních zástupců, kteří splňují stanovené požadavky, je nutno současně s níže uvedenými přílohami doručit v písemné formě na </w:t>
      </w:r>
      <w:r w:rsidRPr="00085E9F">
        <w:rPr>
          <w:rFonts w:cs="Arial"/>
          <w:b/>
          <w:bCs/>
        </w:rPr>
        <w:t>Městské státní zastupitelství v Praze, nám. 14. října 2188/9, 150 00 Praha 5</w:t>
      </w:r>
      <w:r w:rsidRPr="00085E9F">
        <w:rPr>
          <w:rFonts w:cs="Arial"/>
        </w:rPr>
        <w:t xml:space="preserve">, a to </w:t>
      </w:r>
      <w:r w:rsidRPr="00085E9F">
        <w:rPr>
          <w:rFonts w:cs="Arial"/>
          <w:b/>
          <w:bCs/>
          <w:u w:val="single"/>
        </w:rPr>
        <w:t>v termínu nejpozději do 18. listopadu  2020.</w:t>
      </w:r>
      <w:r w:rsidRPr="00085E9F">
        <w:rPr>
          <w:rFonts w:cs="Arial"/>
        </w:rPr>
        <w:t xml:space="preserve"> </w:t>
      </w:r>
    </w:p>
    <w:p w:rsidR="0056766A" w:rsidRPr="00085E9F" w:rsidRDefault="0056766A" w:rsidP="0056766A">
      <w:pPr>
        <w:rPr>
          <w:rFonts w:cs="Arial"/>
        </w:rPr>
      </w:pPr>
    </w:p>
    <w:p w:rsidR="0056766A" w:rsidRPr="00085E9F" w:rsidRDefault="0056766A" w:rsidP="0056766A">
      <w:pPr>
        <w:rPr>
          <w:rFonts w:cs="Arial"/>
        </w:rPr>
      </w:pPr>
      <w:r w:rsidRPr="00085E9F">
        <w:rPr>
          <w:rFonts w:cs="Arial"/>
        </w:rPr>
        <w:t>Přičemž k přihlášce je nutno připojit následující přílohy :  </w:t>
      </w:r>
    </w:p>
    <w:p w:rsidR="0056766A" w:rsidRPr="00085E9F" w:rsidRDefault="0056766A" w:rsidP="0056766A">
      <w:pPr>
        <w:rPr>
          <w:rFonts w:cs="Arial"/>
        </w:rPr>
      </w:pPr>
    </w:p>
    <w:p w:rsidR="0056766A" w:rsidRPr="00085E9F" w:rsidRDefault="0056766A" w:rsidP="0056766A">
      <w:pPr>
        <w:numPr>
          <w:ilvl w:val="0"/>
          <w:numId w:val="4"/>
        </w:numPr>
        <w:spacing w:after="0"/>
        <w:ind w:left="720"/>
        <w:rPr>
          <w:rFonts w:cs="Arial"/>
        </w:rPr>
      </w:pPr>
      <w:r w:rsidRPr="00085E9F">
        <w:rPr>
          <w:rFonts w:cs="Arial"/>
        </w:rPr>
        <w:t> ověřený doklad o získaném vzdělání v magisterském studijním programu v oblasti práva na vysoké škole v České republice</w:t>
      </w:r>
    </w:p>
    <w:p w:rsidR="0056766A" w:rsidRPr="00085E9F" w:rsidRDefault="0056766A" w:rsidP="0056766A">
      <w:pPr>
        <w:numPr>
          <w:ilvl w:val="0"/>
          <w:numId w:val="4"/>
        </w:numPr>
        <w:spacing w:after="0"/>
        <w:ind w:left="709"/>
        <w:rPr>
          <w:rFonts w:cs="Arial"/>
        </w:rPr>
      </w:pPr>
      <w:r w:rsidRPr="00085E9F">
        <w:rPr>
          <w:rFonts w:cs="Arial"/>
        </w:rPr>
        <w:t>ověřený doklad o získání jiných akademických titulů</w:t>
      </w:r>
    </w:p>
    <w:p w:rsidR="0056766A" w:rsidRPr="00085E9F" w:rsidRDefault="0056766A" w:rsidP="0056766A">
      <w:pPr>
        <w:numPr>
          <w:ilvl w:val="0"/>
          <w:numId w:val="4"/>
        </w:numPr>
        <w:spacing w:after="0"/>
        <w:ind w:left="720"/>
        <w:rPr>
          <w:rFonts w:cs="Arial"/>
        </w:rPr>
      </w:pPr>
      <w:r w:rsidRPr="00085E9F">
        <w:rPr>
          <w:rFonts w:cs="Arial"/>
        </w:rPr>
        <w:t>potvrzení matriky o státním občanství České republiky</w:t>
      </w:r>
    </w:p>
    <w:p w:rsidR="0056766A" w:rsidRPr="00085E9F" w:rsidRDefault="0056766A" w:rsidP="0056766A">
      <w:pPr>
        <w:numPr>
          <w:ilvl w:val="0"/>
          <w:numId w:val="4"/>
        </w:numPr>
        <w:spacing w:after="0"/>
        <w:ind w:left="720"/>
        <w:rPr>
          <w:rFonts w:cs="Arial"/>
        </w:rPr>
      </w:pPr>
      <w:r w:rsidRPr="00085E9F">
        <w:rPr>
          <w:rFonts w:cs="Arial"/>
        </w:rPr>
        <w:t>ověřenou kopii dokladu o složení závěrečné odborné zkoušky právního čekatele, závěrečné odborné justiční zkoušky nebo jiné zkoušky jí na roveň postavené</w:t>
      </w:r>
    </w:p>
    <w:p w:rsidR="0056766A" w:rsidRPr="00085E9F" w:rsidRDefault="0056766A" w:rsidP="0056766A">
      <w:pPr>
        <w:numPr>
          <w:ilvl w:val="0"/>
          <w:numId w:val="4"/>
        </w:numPr>
        <w:spacing w:after="0"/>
        <w:ind w:left="720"/>
        <w:rPr>
          <w:rFonts w:cs="Arial"/>
        </w:rPr>
      </w:pPr>
      <w:r w:rsidRPr="00085E9F">
        <w:rPr>
          <w:rFonts w:cs="Arial"/>
        </w:rPr>
        <w:t>výpis z Rejstříku trestů ne starší 2 měsíců</w:t>
      </w:r>
    </w:p>
    <w:p w:rsidR="0056766A" w:rsidRPr="00085E9F" w:rsidRDefault="0056766A" w:rsidP="0056766A">
      <w:pPr>
        <w:numPr>
          <w:ilvl w:val="0"/>
          <w:numId w:val="4"/>
        </w:numPr>
        <w:spacing w:after="0"/>
        <w:ind w:left="720"/>
        <w:rPr>
          <w:rFonts w:cs="Arial"/>
        </w:rPr>
      </w:pPr>
      <w:r w:rsidRPr="00085E9F">
        <w:rPr>
          <w:rFonts w:cs="Arial"/>
        </w:rPr>
        <w:t xml:space="preserve">čestné prohlášení o bezúhonnosti (postih za přestupky a jiné správní delikty pro úmyslné protiprávní jednání)  </w:t>
      </w:r>
    </w:p>
    <w:p w:rsidR="0056766A" w:rsidRPr="00085E9F" w:rsidRDefault="0056766A" w:rsidP="0056766A">
      <w:pPr>
        <w:numPr>
          <w:ilvl w:val="0"/>
          <w:numId w:val="4"/>
        </w:numPr>
        <w:spacing w:after="0"/>
        <w:ind w:left="720"/>
        <w:rPr>
          <w:rFonts w:cs="Arial"/>
        </w:rPr>
      </w:pPr>
      <w:r w:rsidRPr="00085E9F">
        <w:rPr>
          <w:rFonts w:cs="Arial"/>
        </w:rPr>
        <w:t>vlastnoručně psaný životopis</w:t>
      </w:r>
    </w:p>
    <w:p w:rsidR="0056766A" w:rsidRPr="00085E9F" w:rsidRDefault="0056766A" w:rsidP="0056766A">
      <w:pPr>
        <w:numPr>
          <w:ilvl w:val="0"/>
          <w:numId w:val="4"/>
        </w:numPr>
        <w:spacing w:after="0"/>
        <w:ind w:left="720"/>
        <w:rPr>
          <w:rFonts w:cs="Arial"/>
        </w:rPr>
      </w:pPr>
      <w:r w:rsidRPr="00085E9F">
        <w:rPr>
          <w:rFonts w:cs="Arial"/>
        </w:rPr>
        <w:t>motivační dopis s uvedením důvodů zájmu o funkci státního zástupce</w:t>
      </w:r>
    </w:p>
    <w:p w:rsidR="0056766A" w:rsidRPr="00085E9F" w:rsidRDefault="0056766A" w:rsidP="0056766A">
      <w:pPr>
        <w:numPr>
          <w:ilvl w:val="0"/>
          <w:numId w:val="4"/>
        </w:numPr>
        <w:spacing w:after="0"/>
        <w:ind w:left="720"/>
        <w:rPr>
          <w:rFonts w:cs="Arial"/>
        </w:rPr>
      </w:pPr>
      <w:r w:rsidRPr="00085E9F">
        <w:rPr>
          <w:rFonts w:cs="Arial"/>
        </w:rPr>
        <w:t>prohlášení o členství v profesních sdruženích, odborné publicistické nebo pedagogické činností</w:t>
      </w:r>
    </w:p>
    <w:p w:rsidR="0056766A" w:rsidRPr="00085E9F" w:rsidRDefault="0056766A" w:rsidP="0056766A">
      <w:pPr>
        <w:numPr>
          <w:ilvl w:val="0"/>
          <w:numId w:val="4"/>
        </w:numPr>
        <w:spacing w:after="0"/>
        <w:ind w:left="720"/>
        <w:rPr>
          <w:rFonts w:cs="Arial"/>
        </w:rPr>
      </w:pPr>
      <w:r w:rsidRPr="00085E9F">
        <w:rPr>
          <w:rFonts w:cs="Arial"/>
        </w:rPr>
        <w:t>prohlášení o jazykových znalostech s přiložením kopie dokladů o složených jazykových zkouškách</w:t>
      </w:r>
    </w:p>
    <w:p w:rsidR="0056766A" w:rsidRPr="00085E9F" w:rsidRDefault="0056766A" w:rsidP="0056766A">
      <w:pPr>
        <w:numPr>
          <w:ilvl w:val="0"/>
          <w:numId w:val="4"/>
        </w:numPr>
        <w:spacing w:after="0"/>
        <w:ind w:left="720"/>
        <w:rPr>
          <w:rFonts w:cs="Arial"/>
        </w:rPr>
      </w:pPr>
      <w:r w:rsidRPr="00085E9F">
        <w:rPr>
          <w:rFonts w:cs="Arial"/>
        </w:rPr>
        <w:t xml:space="preserve">záznamový list o průběhu čekatelské praxe včetně závěrečného hodnocení u kandidáta, který je právním čekatelem </w:t>
      </w:r>
    </w:p>
    <w:p w:rsidR="0056766A" w:rsidRPr="00085E9F" w:rsidRDefault="0056766A" w:rsidP="0056766A">
      <w:pPr>
        <w:numPr>
          <w:ilvl w:val="0"/>
          <w:numId w:val="4"/>
        </w:numPr>
        <w:spacing w:after="0"/>
        <w:ind w:left="720"/>
        <w:rPr>
          <w:rFonts w:cs="Arial"/>
        </w:rPr>
      </w:pPr>
      <w:r w:rsidRPr="00085E9F">
        <w:rPr>
          <w:rFonts w:cs="Arial"/>
        </w:rPr>
        <w:t>pracovní hodnocení za posledních 5 let, u kandidáta, který neabsolvoval čekatelskou praxi</w:t>
      </w:r>
    </w:p>
    <w:p w:rsidR="0056766A" w:rsidRPr="00085E9F" w:rsidRDefault="0056766A" w:rsidP="0056766A">
      <w:pPr>
        <w:numPr>
          <w:ilvl w:val="0"/>
          <w:numId w:val="4"/>
        </w:numPr>
        <w:spacing w:after="0"/>
        <w:ind w:left="720"/>
        <w:rPr>
          <w:rFonts w:cs="Arial"/>
        </w:rPr>
      </w:pPr>
      <w:r w:rsidRPr="00085E9F">
        <w:rPr>
          <w:rFonts w:cs="Arial"/>
        </w:rPr>
        <w:t>potvrzení o zdravotní způsobilosti k výkonu funkce státního zástupce</w:t>
      </w:r>
    </w:p>
    <w:p w:rsidR="0056766A" w:rsidRPr="00085E9F" w:rsidRDefault="0056766A" w:rsidP="0056766A">
      <w:pPr>
        <w:numPr>
          <w:ilvl w:val="0"/>
          <w:numId w:val="4"/>
        </w:numPr>
        <w:spacing w:after="0"/>
        <w:ind w:left="720"/>
        <w:rPr>
          <w:rFonts w:cs="Arial"/>
        </w:rPr>
      </w:pPr>
      <w:r w:rsidRPr="00085E9F">
        <w:rPr>
          <w:rFonts w:cs="Arial"/>
        </w:rPr>
        <w:t>ověřená kopie lustračního osvědčení vydaného podle § 2 odst.. 1 písm. d)až h) a § 4 odst. 3 zákona č. 451/1991 Sb., u kandidátů narozených před 1. 12. 1971</w:t>
      </w:r>
    </w:p>
    <w:p w:rsidR="0056766A" w:rsidRPr="00085E9F" w:rsidRDefault="0056766A" w:rsidP="0056766A">
      <w:pPr>
        <w:numPr>
          <w:ilvl w:val="0"/>
          <w:numId w:val="4"/>
        </w:numPr>
        <w:spacing w:after="0"/>
        <w:ind w:left="709"/>
        <w:rPr>
          <w:rFonts w:cs="Arial"/>
        </w:rPr>
      </w:pPr>
      <w:r w:rsidRPr="00085E9F">
        <w:rPr>
          <w:rFonts w:cs="Arial"/>
        </w:rPr>
        <w:t>přehled o odborné publikační a pedagogické činnosti</w:t>
      </w:r>
    </w:p>
    <w:p w:rsidR="0056766A" w:rsidRPr="00085E9F" w:rsidRDefault="0056766A" w:rsidP="0056766A">
      <w:pPr>
        <w:numPr>
          <w:ilvl w:val="0"/>
          <w:numId w:val="4"/>
        </w:numPr>
        <w:spacing w:after="0"/>
        <w:ind w:left="709"/>
        <w:rPr>
          <w:rFonts w:cs="Arial"/>
        </w:rPr>
      </w:pPr>
      <w:r w:rsidRPr="00085E9F">
        <w:rPr>
          <w:rFonts w:cs="Arial"/>
        </w:rPr>
        <w:t xml:space="preserve"> písemný souhlas k tomu, aby pro účely posouzení podané přihlášky a konání výběrového  řízení mohlo Městské státní zastupitelství v Praze vyžadovat a shromažďovat osobní údaje k žadateli ve smyslu zákona č. 101/2000 Sb., ve znění pozdějších předpisů, včetně výchovných a osobních spisů zájemců</w:t>
      </w:r>
    </w:p>
    <w:p w:rsidR="0056766A" w:rsidRPr="00085E9F" w:rsidRDefault="0056766A" w:rsidP="0056766A">
      <w:pPr>
        <w:numPr>
          <w:ilvl w:val="0"/>
          <w:numId w:val="4"/>
        </w:numPr>
        <w:spacing w:after="0"/>
        <w:rPr>
          <w:rFonts w:cs="Arial"/>
        </w:rPr>
      </w:pPr>
      <w:r w:rsidRPr="00085E9F">
        <w:rPr>
          <w:rFonts w:cs="Arial"/>
        </w:rPr>
        <w:t xml:space="preserve"> fotografii obličejové části.</w:t>
      </w:r>
    </w:p>
    <w:p w:rsidR="0056766A" w:rsidRPr="00085E9F" w:rsidRDefault="0056766A" w:rsidP="0056766A">
      <w:pPr>
        <w:ind w:left="720"/>
        <w:rPr>
          <w:rFonts w:cs="Arial"/>
        </w:rPr>
      </w:pPr>
    </w:p>
    <w:p w:rsidR="0056766A" w:rsidRPr="00085E9F" w:rsidRDefault="0056766A" w:rsidP="0056766A">
      <w:pPr>
        <w:rPr>
          <w:rFonts w:cs="Arial"/>
          <w:bCs/>
        </w:rPr>
      </w:pPr>
    </w:p>
    <w:p w:rsidR="009D4BAF" w:rsidRPr="00085E9F" w:rsidRDefault="0056766A" w:rsidP="0056766A">
      <w:pPr>
        <w:rPr>
          <w:rFonts w:cs="Arial"/>
        </w:rPr>
      </w:pPr>
      <w:r w:rsidRPr="00085E9F">
        <w:rPr>
          <w:rFonts w:cs="Arial"/>
        </w:rPr>
        <w:t>Zájemci, jejichž přihlášky do výběrového řízení nebudou doručeny na Městské státní zastupitelství v Praze do pevně stanoveného termínu pro jejich podání nebo zájemci, jejichž přihlášky doručené ve stanoveném termínu  nebudou mít shora uvedené přílohy a budou tak neúplné, nebudou do výběrového řízení zařazeni a doručené přihlášky jim budou b</w:t>
      </w:r>
      <w:r w:rsidR="009D4BAF" w:rsidRPr="00085E9F">
        <w:rPr>
          <w:rFonts w:cs="Arial"/>
        </w:rPr>
        <w:t xml:space="preserve">ez dalšího opatření vráceny.   </w:t>
      </w:r>
    </w:p>
    <w:p w:rsidR="009D4BAF" w:rsidRPr="00085E9F" w:rsidRDefault="0056766A" w:rsidP="0056766A">
      <w:pPr>
        <w:rPr>
          <w:rFonts w:cs="Arial"/>
        </w:rPr>
      </w:pPr>
      <w:r w:rsidRPr="00085E9F">
        <w:rPr>
          <w:rFonts w:cs="Arial"/>
        </w:rPr>
        <w:t>                                                     </w:t>
      </w:r>
      <w:r w:rsidR="009D4BAF" w:rsidRPr="00085E9F">
        <w:rPr>
          <w:rFonts w:cs="Arial"/>
        </w:rPr>
        <w:t>                </w:t>
      </w:r>
    </w:p>
    <w:p w:rsidR="0056766A" w:rsidRPr="00085E9F" w:rsidRDefault="0056766A" w:rsidP="0056766A">
      <w:pPr>
        <w:rPr>
          <w:rFonts w:cs="Arial"/>
        </w:rPr>
      </w:pPr>
      <w:r w:rsidRPr="00085E9F">
        <w:rPr>
          <w:rFonts w:cs="Arial"/>
        </w:rPr>
        <w:t xml:space="preserve">V návaznosti na vyhodnocení přihlášek bude zájemcům, kteří splní stanovené podmínky, </w:t>
      </w:r>
      <w:r w:rsidRPr="00085E9F">
        <w:rPr>
          <w:rFonts w:cs="Arial"/>
          <w:b/>
        </w:rPr>
        <w:t>sdělen e-mailem na jimi udanou adresu v přihlášce konkrétní termín konání výběrového řízení</w:t>
      </w:r>
      <w:r w:rsidRPr="00085E9F">
        <w:rPr>
          <w:rFonts w:cs="Arial"/>
        </w:rPr>
        <w:t xml:space="preserve"> a mohou být případně vyzváni k tomu, aby předložili výsledky vyšetření ve smyslu § 6 vyhl. č. 303/2002 Sb., ve znění pozdějších předpisů a též písemný souhlas ke sdělení podrobnější informace o výsledku vyšetření ve smyslu § 7/2,3 citované vyhlášky. Výběrové řízení bude probíhat formou písemného zpracování spisového materiálu a pohovoru před přijímací komisí ustanovenou městs</w:t>
      </w:r>
      <w:r w:rsidR="009D4BAF" w:rsidRPr="00085E9F">
        <w:rPr>
          <w:rFonts w:cs="Arial"/>
        </w:rPr>
        <w:t xml:space="preserve">kým státním zástupcem v Praze. </w:t>
      </w:r>
    </w:p>
    <w:p w:rsidR="009D4BAF" w:rsidRPr="00085E9F" w:rsidRDefault="009D4BAF" w:rsidP="0056766A">
      <w:pPr>
        <w:rPr>
          <w:rFonts w:cs="Arial"/>
        </w:rPr>
      </w:pPr>
    </w:p>
    <w:p w:rsidR="0056766A" w:rsidRPr="00085E9F" w:rsidRDefault="0056766A" w:rsidP="0056766A">
      <w:pPr>
        <w:rPr>
          <w:rFonts w:cs="Arial"/>
        </w:rPr>
      </w:pPr>
      <w:r w:rsidRPr="00085E9F">
        <w:rPr>
          <w:rFonts w:cs="Arial"/>
        </w:rPr>
        <w:t xml:space="preserve">O výsledku výběrového řízení budou uchazeči písemně vyrozuměni. </w:t>
      </w:r>
    </w:p>
    <w:p w:rsidR="009D4BAF" w:rsidRPr="00085E9F" w:rsidRDefault="009D4BAF" w:rsidP="009D4BAF">
      <w:pPr>
        <w:rPr>
          <w:rFonts w:cs="Arial"/>
        </w:rPr>
      </w:pPr>
    </w:p>
    <w:p w:rsidR="0056766A" w:rsidRPr="00085E9F" w:rsidRDefault="0056766A" w:rsidP="009D4BAF">
      <w:pPr>
        <w:rPr>
          <w:rFonts w:cs="Arial"/>
        </w:rPr>
      </w:pPr>
      <w:r w:rsidRPr="00085E9F">
        <w:rPr>
          <w:rFonts w:cs="Arial"/>
        </w:rPr>
        <w:t> </w:t>
      </w:r>
      <w:r w:rsidRPr="00085E9F">
        <w:rPr>
          <w:rFonts w:cs="Arial"/>
          <w:b/>
        </w:rPr>
        <w:t>V  případě vybrání vhodných kandidátů na funkce státních zástupců budou ze strany městského  státního zástupce v Praze podány podněty nejvyššímu státnímu zástupci k podání návrhů na jmenování uchazečů do funkcí státních zástupců s přidělením k výkonu funkce  k Obvodnímu státnímu zastupitelství pro Prahu 4 a k Obvodnímu státnímu zastupitelství pro Prahu 5.</w:t>
      </w:r>
    </w:p>
    <w:p w:rsidR="009D4BAF" w:rsidRPr="00085E9F" w:rsidRDefault="009D4BAF" w:rsidP="0056766A">
      <w:pPr>
        <w:rPr>
          <w:rFonts w:cs="Arial"/>
        </w:rPr>
      </w:pPr>
    </w:p>
    <w:p w:rsidR="0056766A" w:rsidRPr="00085E9F" w:rsidRDefault="0056766A" w:rsidP="0056766A">
      <w:pPr>
        <w:rPr>
          <w:rFonts w:cs="Arial"/>
        </w:rPr>
      </w:pPr>
      <w:r w:rsidRPr="00085E9F">
        <w:rPr>
          <w:rFonts w:cs="Arial"/>
        </w:rPr>
        <w:t xml:space="preserve">Městský státní zástupce v Praze si vyhrazuje právo výběrové řízení zrušit nebo nevybrat žádného kandidáta na obsazení míst státních zástupců pro Obvodní státní zastupitelství pro Prahu 4 a pro Obvodní státní zastupitelství pro Prahu 5 v rámci tohoto výběrového řízení, pokud nebude zjištěn zájemce splňující požadavky na jmenování do funkce státního zástupce nebo pokud dojde ke snížení počtu plánovaných míst státních zástupců pro obvod působnosti Městského státního zastupitelství v Praze.  </w:t>
      </w:r>
    </w:p>
    <w:p w:rsidR="0056766A" w:rsidRPr="00085E9F" w:rsidRDefault="0056766A" w:rsidP="0056766A">
      <w:pPr>
        <w:rPr>
          <w:rFonts w:cs="Arial"/>
        </w:rPr>
      </w:pPr>
      <w:r w:rsidRPr="00085E9F">
        <w:rPr>
          <w:rFonts w:cs="Arial"/>
        </w:rPr>
        <w:t> </w:t>
      </w:r>
    </w:p>
    <w:p w:rsidR="0056766A" w:rsidRPr="00085E9F" w:rsidRDefault="0056766A" w:rsidP="0056766A">
      <w:pPr>
        <w:rPr>
          <w:rFonts w:cs="Arial"/>
        </w:rPr>
      </w:pPr>
      <w:r w:rsidRPr="00085E9F">
        <w:rPr>
          <w:rFonts w:cs="Arial"/>
        </w:rPr>
        <w:t> </w:t>
      </w:r>
      <w:r w:rsidRPr="00085E9F">
        <w:rPr>
          <w:rFonts w:cs="Arial"/>
          <w:b/>
          <w:bCs/>
          <w:u w:val="single"/>
        </w:rPr>
        <w:t xml:space="preserve">Kontaktní osoba pro poskytnutí informace a další jednání : </w:t>
      </w:r>
    </w:p>
    <w:p w:rsidR="0056766A" w:rsidRPr="00085E9F" w:rsidRDefault="0056766A" w:rsidP="0056766A">
      <w:pPr>
        <w:rPr>
          <w:rFonts w:cs="Arial"/>
        </w:rPr>
      </w:pPr>
      <w:r w:rsidRPr="00085E9F">
        <w:rPr>
          <w:rFonts w:cs="Arial"/>
        </w:rPr>
        <w:t> </w:t>
      </w:r>
    </w:p>
    <w:p w:rsidR="0056766A" w:rsidRPr="00085E9F" w:rsidRDefault="0056766A" w:rsidP="0056766A">
      <w:pPr>
        <w:rPr>
          <w:rFonts w:cs="Arial"/>
        </w:rPr>
      </w:pPr>
      <w:r w:rsidRPr="00085E9F">
        <w:rPr>
          <w:rFonts w:cs="Arial"/>
        </w:rPr>
        <w:t xml:space="preserve">Mgr. Markéta Poláková, vedoucí personálního oddělení MSZ v Praze, </w:t>
      </w:r>
      <w:hyperlink r:id="rId7" w:history="1">
        <w:r w:rsidRPr="00085E9F">
          <w:rPr>
            <w:rStyle w:val="Hypertextovodkaz"/>
            <w:rFonts w:cs="Arial"/>
          </w:rPr>
          <w:t>mpolakova@msz.pha.justice.cz</w:t>
        </w:r>
      </w:hyperlink>
      <w:r w:rsidRPr="00085E9F">
        <w:rPr>
          <w:rFonts w:cs="Arial"/>
        </w:rPr>
        <w:t>,  tel. 778434196.</w:t>
      </w:r>
    </w:p>
    <w:p w:rsidR="0056766A" w:rsidRPr="00085E9F" w:rsidRDefault="0056766A" w:rsidP="0056766A">
      <w:pPr>
        <w:rPr>
          <w:rFonts w:cs="Arial"/>
        </w:rPr>
      </w:pPr>
      <w:r w:rsidRPr="00085E9F">
        <w:rPr>
          <w:rFonts w:cs="Arial"/>
        </w:rPr>
        <w:t> </w:t>
      </w:r>
    </w:p>
    <w:p w:rsidR="0056766A" w:rsidRPr="00085E9F" w:rsidRDefault="0056766A" w:rsidP="0056766A">
      <w:pPr>
        <w:pStyle w:val="Bezmezer"/>
        <w:jc w:val="right"/>
        <w:rPr>
          <w:rFonts w:ascii="Arial" w:hAnsi="Arial" w:cs="Arial"/>
          <w:sz w:val="24"/>
          <w:szCs w:val="24"/>
        </w:rPr>
      </w:pPr>
      <w:r w:rsidRPr="00085E9F">
        <w:t> </w:t>
      </w:r>
    </w:p>
    <w:p w:rsidR="0056766A" w:rsidRPr="00085E9F" w:rsidRDefault="0056766A" w:rsidP="0056766A">
      <w:pPr>
        <w:pStyle w:val="Bezmezer"/>
        <w:jc w:val="right"/>
        <w:rPr>
          <w:rFonts w:ascii="Arial" w:hAnsi="Arial" w:cs="Arial"/>
          <w:bCs/>
          <w:sz w:val="24"/>
          <w:szCs w:val="24"/>
        </w:rPr>
      </w:pPr>
      <w:r w:rsidRPr="00085E9F">
        <w:rPr>
          <w:rFonts w:ascii="Arial" w:hAnsi="Arial" w:cs="Arial"/>
          <w:sz w:val="24"/>
          <w:szCs w:val="24"/>
        </w:rPr>
        <w:t> </w:t>
      </w:r>
      <w:r w:rsidRPr="00085E9F">
        <w:rPr>
          <w:rFonts w:ascii="Arial" w:hAnsi="Arial" w:cs="Arial"/>
          <w:bCs/>
          <w:sz w:val="24"/>
          <w:szCs w:val="24"/>
        </w:rPr>
        <w:t>Mgr. Martin Erazím</w:t>
      </w:r>
    </w:p>
    <w:p w:rsidR="0056766A" w:rsidRPr="00085E9F" w:rsidRDefault="0056766A" w:rsidP="0056766A">
      <w:pPr>
        <w:pStyle w:val="Bezmezer"/>
        <w:jc w:val="right"/>
        <w:rPr>
          <w:rFonts w:ascii="Arial" w:hAnsi="Arial" w:cs="Arial"/>
          <w:bCs/>
          <w:sz w:val="24"/>
          <w:szCs w:val="24"/>
        </w:rPr>
      </w:pPr>
      <w:r w:rsidRPr="00085E9F">
        <w:rPr>
          <w:rFonts w:ascii="Arial" w:hAnsi="Arial" w:cs="Arial"/>
          <w:bCs/>
          <w:sz w:val="24"/>
          <w:szCs w:val="24"/>
        </w:rPr>
        <w:t xml:space="preserve">               městský státní zástupce v Praze</w:t>
      </w:r>
    </w:p>
    <w:p w:rsidR="0056766A" w:rsidRPr="00085E9F" w:rsidRDefault="0056766A" w:rsidP="0056766A">
      <w:pPr>
        <w:pStyle w:val="Bezmezer"/>
        <w:jc w:val="right"/>
        <w:rPr>
          <w:rFonts w:ascii="Arial" w:hAnsi="Arial" w:cs="Arial"/>
          <w:bCs/>
          <w:sz w:val="24"/>
          <w:szCs w:val="24"/>
        </w:rPr>
      </w:pPr>
    </w:p>
    <w:p w:rsidR="0056766A" w:rsidRPr="00085E9F" w:rsidRDefault="009D4BAF" w:rsidP="0056766A">
      <w:pPr>
        <w:rPr>
          <w:rFonts w:cs="Arial"/>
          <w:bCs/>
        </w:rPr>
      </w:pPr>
      <w:r w:rsidRPr="00085E9F">
        <w:rPr>
          <w:rFonts w:cs="Arial"/>
          <w:bCs/>
        </w:rPr>
        <w:t>Příloha : přihláška</w:t>
      </w:r>
    </w:p>
    <w:p w:rsidR="0056766A" w:rsidRPr="00085E9F" w:rsidRDefault="0056766A" w:rsidP="0056766A">
      <w:pPr>
        <w:rPr>
          <w:rFonts w:cs="Arial"/>
          <w:b/>
        </w:rPr>
      </w:pPr>
    </w:p>
    <w:p w:rsidR="0056766A" w:rsidRPr="00085E9F" w:rsidRDefault="0056766A" w:rsidP="0056766A">
      <w:pPr>
        <w:keepNext/>
        <w:jc w:val="center"/>
        <w:outlineLvl w:val="3"/>
        <w:rPr>
          <w:rFonts w:cs="Arial"/>
          <w:b/>
          <w:bCs/>
        </w:rPr>
      </w:pPr>
      <w:r w:rsidRPr="00085E9F">
        <w:rPr>
          <w:rFonts w:cs="Arial"/>
          <w:b/>
          <w:bCs/>
        </w:rPr>
        <w:t xml:space="preserve">PŘIHLÁŠKA </w:t>
      </w:r>
    </w:p>
    <w:p w:rsidR="0056766A" w:rsidRPr="00085E9F" w:rsidRDefault="0056766A" w:rsidP="0056766A">
      <w:pPr>
        <w:keepNext/>
        <w:jc w:val="center"/>
        <w:outlineLvl w:val="3"/>
        <w:rPr>
          <w:rFonts w:cs="Arial"/>
          <w:b/>
          <w:bCs/>
        </w:rPr>
      </w:pPr>
      <w:r w:rsidRPr="00085E9F">
        <w:rPr>
          <w:rFonts w:cs="Arial"/>
          <w:b/>
          <w:bCs/>
        </w:rPr>
        <w:t xml:space="preserve">do výběrového řízení na místo státního zástupce s přidělením k výkonu funkce k Obvodnímu státnímu zastupitelství pro Prahu </w:t>
      </w:r>
      <w:r w:rsidR="009D4BAF" w:rsidRPr="00085E9F">
        <w:rPr>
          <w:rFonts w:cs="Arial"/>
          <w:b/>
          <w:bCs/>
        </w:rPr>
        <w:t>4</w:t>
      </w:r>
      <w:r w:rsidRPr="00085E9F">
        <w:rPr>
          <w:rFonts w:cs="Arial"/>
          <w:b/>
          <w:bCs/>
        </w:rPr>
        <w:t>, k Obvodnímu stát</w:t>
      </w:r>
      <w:r w:rsidR="009D4BAF" w:rsidRPr="00085E9F">
        <w:rPr>
          <w:rFonts w:cs="Arial"/>
          <w:b/>
          <w:bCs/>
        </w:rPr>
        <w:t>nímu zastupitelství pro Prahu  5</w:t>
      </w:r>
      <w:r w:rsidRPr="00085E9F">
        <w:rPr>
          <w:rFonts w:cs="Arial"/>
          <w:b/>
          <w:bCs/>
        </w:rPr>
        <w:t xml:space="preserve">, vyhlášeného dne </w:t>
      </w:r>
      <w:r w:rsidR="009D4BAF" w:rsidRPr="00085E9F">
        <w:rPr>
          <w:rFonts w:cs="Arial"/>
          <w:b/>
          <w:bCs/>
        </w:rPr>
        <w:t xml:space="preserve">16. října </w:t>
      </w:r>
      <w:r w:rsidRPr="00085E9F">
        <w:rPr>
          <w:rFonts w:cs="Arial"/>
          <w:b/>
          <w:bCs/>
        </w:rPr>
        <w:t xml:space="preserve"> 2020 městským státním zástupcem v Praze</w:t>
      </w:r>
    </w:p>
    <w:p w:rsidR="0056766A" w:rsidRPr="00085E9F" w:rsidRDefault="0056766A" w:rsidP="0056766A">
      <w:pPr>
        <w:rPr>
          <w:rFonts w:cs="Arial"/>
        </w:rPr>
      </w:pPr>
    </w:p>
    <w:p w:rsidR="0056766A" w:rsidRPr="00085E9F" w:rsidRDefault="0056766A" w:rsidP="0056766A">
      <w:pPr>
        <w:rPr>
          <w:rFonts w:cs="Arial"/>
        </w:rPr>
      </w:pPr>
    </w:p>
    <w:p w:rsidR="0056766A" w:rsidRPr="00085E9F" w:rsidRDefault="0056766A" w:rsidP="0056766A">
      <w:pPr>
        <w:keepNext/>
        <w:outlineLvl w:val="3"/>
        <w:rPr>
          <w:rFonts w:cs="Arial"/>
          <w:b/>
          <w:bCs/>
        </w:rPr>
      </w:pPr>
      <w:r w:rsidRPr="00085E9F">
        <w:rPr>
          <w:rFonts w:cs="Arial"/>
          <w:b/>
          <w:bCs/>
        </w:rPr>
        <w:t xml:space="preserve"> </w:t>
      </w:r>
      <w:r w:rsidRPr="00085E9F">
        <w:rPr>
          <w:rFonts w:cs="Arial"/>
        </w:rPr>
        <w:t xml:space="preserve">     Příjmení, jméno a titul: </w:t>
      </w:r>
    </w:p>
    <w:p w:rsidR="0056766A" w:rsidRPr="00085E9F" w:rsidRDefault="0056766A" w:rsidP="0056766A">
      <w:pPr>
        <w:ind w:left="284"/>
        <w:rPr>
          <w:rFonts w:cs="Arial"/>
          <w:b/>
          <w:bCs/>
        </w:rPr>
      </w:pPr>
    </w:p>
    <w:p w:rsidR="0056766A" w:rsidRPr="00085E9F" w:rsidRDefault="0056766A" w:rsidP="0056766A">
      <w:pPr>
        <w:ind w:left="284"/>
        <w:rPr>
          <w:rFonts w:cs="Arial"/>
          <w:bCs/>
        </w:rPr>
      </w:pPr>
      <w:r w:rsidRPr="00085E9F">
        <w:rPr>
          <w:rFonts w:cs="Arial"/>
          <w:bCs/>
        </w:rPr>
        <w:t xml:space="preserve">  Adresa trvalého bydliště:</w:t>
      </w:r>
    </w:p>
    <w:p w:rsidR="0056766A" w:rsidRPr="00085E9F" w:rsidRDefault="0056766A" w:rsidP="0056766A">
      <w:pPr>
        <w:rPr>
          <w:rFonts w:cs="Arial"/>
          <w:bCs/>
        </w:rPr>
      </w:pPr>
      <w:r w:rsidRPr="00085E9F">
        <w:rPr>
          <w:rFonts w:cs="Arial"/>
          <w:bCs/>
        </w:rPr>
        <w:t xml:space="preserve">     </w:t>
      </w:r>
    </w:p>
    <w:p w:rsidR="0056766A" w:rsidRPr="00085E9F" w:rsidRDefault="0056766A" w:rsidP="0056766A">
      <w:pPr>
        <w:rPr>
          <w:rFonts w:cs="Arial"/>
          <w:bCs/>
        </w:rPr>
      </w:pPr>
      <w:r w:rsidRPr="00085E9F">
        <w:rPr>
          <w:rFonts w:cs="Arial"/>
          <w:bCs/>
        </w:rPr>
        <w:t xml:space="preserve">      Adresa pro zasílání korespondence, je-li od adresy bydliště odlišná:</w:t>
      </w:r>
    </w:p>
    <w:p w:rsidR="0056766A" w:rsidRPr="00085E9F" w:rsidRDefault="0056766A" w:rsidP="0056766A">
      <w:pPr>
        <w:ind w:left="284"/>
        <w:rPr>
          <w:rFonts w:cs="Arial"/>
          <w:bCs/>
        </w:rPr>
      </w:pPr>
    </w:p>
    <w:p w:rsidR="0056766A" w:rsidRPr="00085E9F" w:rsidRDefault="0056766A" w:rsidP="0056766A">
      <w:pPr>
        <w:rPr>
          <w:rFonts w:cs="Arial"/>
          <w:bCs/>
        </w:rPr>
      </w:pPr>
      <w:r w:rsidRPr="00085E9F">
        <w:rPr>
          <w:rFonts w:cs="Arial"/>
          <w:bCs/>
        </w:rPr>
        <w:t xml:space="preserve">      Datum narození:</w:t>
      </w:r>
    </w:p>
    <w:p w:rsidR="0056766A" w:rsidRPr="00085E9F" w:rsidRDefault="0056766A" w:rsidP="0056766A">
      <w:pPr>
        <w:tabs>
          <w:tab w:val="left" w:pos="567"/>
        </w:tabs>
        <w:rPr>
          <w:rFonts w:cs="Arial"/>
          <w:b/>
          <w:bCs/>
        </w:rPr>
      </w:pPr>
      <w:r w:rsidRPr="00085E9F">
        <w:rPr>
          <w:rFonts w:cs="Arial"/>
          <w:b/>
          <w:bCs/>
        </w:rPr>
        <w:t xml:space="preserve">        </w:t>
      </w:r>
    </w:p>
    <w:p w:rsidR="0056766A" w:rsidRPr="00085E9F" w:rsidRDefault="0056766A" w:rsidP="0056766A">
      <w:pPr>
        <w:rPr>
          <w:rFonts w:cs="Arial"/>
          <w:bCs/>
        </w:rPr>
      </w:pPr>
      <w:r w:rsidRPr="00085E9F">
        <w:rPr>
          <w:rFonts w:cs="Arial"/>
          <w:bCs/>
        </w:rPr>
        <w:t xml:space="preserve">      Mobilní telefon:  </w:t>
      </w:r>
    </w:p>
    <w:p w:rsidR="0056766A" w:rsidRPr="00085E9F" w:rsidRDefault="0056766A" w:rsidP="0056766A">
      <w:pPr>
        <w:rPr>
          <w:rFonts w:cs="Arial"/>
          <w:bCs/>
        </w:rPr>
      </w:pPr>
    </w:p>
    <w:p w:rsidR="0056766A" w:rsidRPr="00085E9F" w:rsidRDefault="0056766A" w:rsidP="0056766A">
      <w:pPr>
        <w:rPr>
          <w:rFonts w:cs="Arial"/>
          <w:bCs/>
        </w:rPr>
      </w:pPr>
      <w:r w:rsidRPr="00085E9F">
        <w:rPr>
          <w:rFonts w:cs="Arial"/>
          <w:bCs/>
        </w:rPr>
        <w:t xml:space="preserve">      E-mail: </w:t>
      </w:r>
    </w:p>
    <w:p w:rsidR="0056766A" w:rsidRPr="00085E9F" w:rsidRDefault="0056766A" w:rsidP="0056766A">
      <w:pPr>
        <w:rPr>
          <w:rFonts w:cs="Arial"/>
          <w:bCs/>
        </w:rPr>
      </w:pPr>
      <w:r w:rsidRPr="00085E9F">
        <w:rPr>
          <w:rFonts w:cs="Arial"/>
          <w:bCs/>
        </w:rPr>
        <w:t xml:space="preserve">             </w:t>
      </w:r>
    </w:p>
    <w:p w:rsidR="0056766A" w:rsidRPr="00085E9F" w:rsidRDefault="0056766A" w:rsidP="0056766A">
      <w:pPr>
        <w:rPr>
          <w:rFonts w:cs="Arial"/>
          <w:b/>
          <w:bCs/>
        </w:rPr>
      </w:pPr>
      <w:r w:rsidRPr="00085E9F">
        <w:rPr>
          <w:rFonts w:cs="Arial"/>
          <w:b/>
          <w:bCs/>
        </w:rPr>
        <w:t xml:space="preserve">   </w:t>
      </w:r>
    </w:p>
    <w:p w:rsidR="0056766A" w:rsidRPr="00085E9F" w:rsidRDefault="0056766A" w:rsidP="0056766A">
      <w:pPr>
        <w:keepNext/>
        <w:outlineLvl w:val="1"/>
        <w:rPr>
          <w:rFonts w:cs="Arial"/>
        </w:rPr>
      </w:pPr>
    </w:p>
    <w:p w:rsidR="0056766A" w:rsidRPr="00085E9F" w:rsidRDefault="0056766A" w:rsidP="0056766A">
      <w:pPr>
        <w:rPr>
          <w:rFonts w:cs="Arial"/>
        </w:rPr>
      </w:pPr>
    </w:p>
    <w:p w:rsidR="0056766A" w:rsidRPr="00085E9F" w:rsidRDefault="0056766A" w:rsidP="0056766A">
      <w:pPr>
        <w:rPr>
          <w:rFonts w:cs="Arial"/>
        </w:rPr>
      </w:pPr>
    </w:p>
    <w:p w:rsidR="0056766A" w:rsidRPr="00085E9F" w:rsidRDefault="0056766A" w:rsidP="0056766A">
      <w:pPr>
        <w:rPr>
          <w:rFonts w:cs="Arial"/>
        </w:rPr>
      </w:pPr>
      <w:r w:rsidRPr="00085E9F">
        <w:rPr>
          <w:rFonts w:cs="Arial"/>
        </w:rPr>
        <w:t>Podávám přihlášku do výše uvedeného výběrového řízení a k prokázání své způsobilosti přikládám tyto přílohy:</w:t>
      </w:r>
    </w:p>
    <w:p w:rsidR="0056766A" w:rsidRPr="00085E9F" w:rsidRDefault="0056766A" w:rsidP="0056766A">
      <w:pPr>
        <w:rPr>
          <w:rFonts w:cs="Arial"/>
        </w:rPr>
      </w:pPr>
    </w:p>
    <w:p w:rsidR="0056766A" w:rsidRPr="00085E9F" w:rsidRDefault="0056766A" w:rsidP="0056766A">
      <w:pPr>
        <w:numPr>
          <w:ilvl w:val="0"/>
          <w:numId w:val="7"/>
        </w:numPr>
        <w:spacing w:after="0"/>
        <w:rPr>
          <w:rFonts w:cs="Arial"/>
        </w:rPr>
      </w:pPr>
      <w:r w:rsidRPr="00085E9F">
        <w:rPr>
          <w:rFonts w:cs="Arial"/>
        </w:rPr>
        <w:t>ověřený doklad o získaném vzdělání v magisterském studijním programu v oblasti práva na vysoké škole v České republice</w:t>
      </w:r>
    </w:p>
    <w:p w:rsidR="0056766A" w:rsidRPr="00085E9F" w:rsidRDefault="0056766A" w:rsidP="0056766A">
      <w:pPr>
        <w:numPr>
          <w:ilvl w:val="0"/>
          <w:numId w:val="7"/>
        </w:numPr>
        <w:spacing w:after="0"/>
        <w:rPr>
          <w:rFonts w:cs="Arial"/>
        </w:rPr>
      </w:pPr>
      <w:r w:rsidRPr="00085E9F">
        <w:rPr>
          <w:rFonts w:cs="Arial"/>
        </w:rPr>
        <w:t>ověřený doklad o získání jiných akademických titulů</w:t>
      </w:r>
    </w:p>
    <w:p w:rsidR="0056766A" w:rsidRPr="00085E9F" w:rsidRDefault="0056766A" w:rsidP="0056766A">
      <w:pPr>
        <w:numPr>
          <w:ilvl w:val="0"/>
          <w:numId w:val="7"/>
        </w:numPr>
        <w:spacing w:after="0"/>
        <w:rPr>
          <w:rFonts w:cs="Arial"/>
        </w:rPr>
      </w:pPr>
      <w:r w:rsidRPr="00085E9F">
        <w:rPr>
          <w:rFonts w:cs="Arial"/>
        </w:rPr>
        <w:t>potvrzení matriky o státním občanství České republiky</w:t>
      </w:r>
    </w:p>
    <w:p w:rsidR="0056766A" w:rsidRPr="00085E9F" w:rsidRDefault="0056766A" w:rsidP="0056766A">
      <w:pPr>
        <w:numPr>
          <w:ilvl w:val="0"/>
          <w:numId w:val="7"/>
        </w:numPr>
        <w:spacing w:after="0"/>
        <w:rPr>
          <w:rFonts w:cs="Arial"/>
        </w:rPr>
      </w:pPr>
      <w:r w:rsidRPr="00085E9F">
        <w:rPr>
          <w:rFonts w:cs="Arial"/>
        </w:rPr>
        <w:t>ověřenou kopii dokladu o složení závěrečné odborné zkoušky právního čekatele, závěrečné odborné justiční zkoušky nebo jiné zkoušky jí na roveň postavené</w:t>
      </w:r>
    </w:p>
    <w:p w:rsidR="0056766A" w:rsidRPr="00085E9F" w:rsidRDefault="0056766A" w:rsidP="0056766A">
      <w:pPr>
        <w:numPr>
          <w:ilvl w:val="0"/>
          <w:numId w:val="7"/>
        </w:numPr>
        <w:spacing w:after="0"/>
        <w:rPr>
          <w:rFonts w:cs="Arial"/>
        </w:rPr>
      </w:pPr>
      <w:r w:rsidRPr="00085E9F">
        <w:rPr>
          <w:rFonts w:cs="Arial"/>
        </w:rPr>
        <w:t>výpis z Rejstříku trestů ne starší 2 měsíců</w:t>
      </w:r>
    </w:p>
    <w:p w:rsidR="0056766A" w:rsidRPr="00085E9F" w:rsidRDefault="0056766A" w:rsidP="0056766A">
      <w:pPr>
        <w:numPr>
          <w:ilvl w:val="0"/>
          <w:numId w:val="7"/>
        </w:numPr>
        <w:spacing w:after="0"/>
        <w:rPr>
          <w:rFonts w:cs="Arial"/>
        </w:rPr>
      </w:pPr>
      <w:r w:rsidRPr="00085E9F">
        <w:rPr>
          <w:rFonts w:cs="Arial"/>
        </w:rPr>
        <w:t xml:space="preserve">čestné prohlášení o bezúhonnosti (postih za přestupky a jiné správní delikty pro úmyslné protiprávní jednání)  </w:t>
      </w:r>
    </w:p>
    <w:p w:rsidR="0056766A" w:rsidRPr="00085E9F" w:rsidRDefault="0056766A" w:rsidP="0056766A">
      <w:pPr>
        <w:numPr>
          <w:ilvl w:val="0"/>
          <w:numId w:val="7"/>
        </w:numPr>
        <w:spacing w:after="0"/>
        <w:rPr>
          <w:rFonts w:cs="Arial"/>
        </w:rPr>
      </w:pPr>
      <w:r w:rsidRPr="00085E9F">
        <w:rPr>
          <w:rFonts w:cs="Arial"/>
        </w:rPr>
        <w:t>vlastnoručně psaný životopis</w:t>
      </w:r>
    </w:p>
    <w:p w:rsidR="0056766A" w:rsidRPr="00085E9F" w:rsidRDefault="0056766A" w:rsidP="0056766A">
      <w:pPr>
        <w:numPr>
          <w:ilvl w:val="0"/>
          <w:numId w:val="7"/>
        </w:numPr>
        <w:spacing w:after="0"/>
        <w:rPr>
          <w:rFonts w:cs="Arial"/>
        </w:rPr>
      </w:pPr>
      <w:r w:rsidRPr="00085E9F">
        <w:rPr>
          <w:rFonts w:cs="Arial"/>
        </w:rPr>
        <w:t>motivační dopis s uvedením důvodů zájmu o funkci státního zástupce</w:t>
      </w:r>
    </w:p>
    <w:p w:rsidR="0056766A" w:rsidRPr="00085E9F" w:rsidRDefault="0056766A" w:rsidP="0056766A">
      <w:pPr>
        <w:numPr>
          <w:ilvl w:val="0"/>
          <w:numId w:val="7"/>
        </w:numPr>
        <w:spacing w:after="0"/>
        <w:rPr>
          <w:rFonts w:cs="Arial"/>
        </w:rPr>
      </w:pPr>
      <w:r w:rsidRPr="00085E9F">
        <w:rPr>
          <w:rFonts w:cs="Arial"/>
        </w:rPr>
        <w:t>prohlášení o členství v profesních sdruženích, odborné publicistické nebo pedagogické činností</w:t>
      </w:r>
    </w:p>
    <w:p w:rsidR="0056766A" w:rsidRPr="00085E9F" w:rsidRDefault="0056766A" w:rsidP="0056766A">
      <w:pPr>
        <w:numPr>
          <w:ilvl w:val="0"/>
          <w:numId w:val="7"/>
        </w:numPr>
        <w:spacing w:after="0"/>
        <w:rPr>
          <w:rFonts w:cs="Arial"/>
        </w:rPr>
      </w:pPr>
      <w:r w:rsidRPr="00085E9F">
        <w:rPr>
          <w:rFonts w:cs="Arial"/>
        </w:rPr>
        <w:t>prohlášení o jazykových znalostech s přiložením kopie dokladů o složených jazykových zkouškách</w:t>
      </w:r>
    </w:p>
    <w:p w:rsidR="0056766A" w:rsidRPr="00085E9F" w:rsidRDefault="0056766A" w:rsidP="0056766A">
      <w:pPr>
        <w:numPr>
          <w:ilvl w:val="0"/>
          <w:numId w:val="7"/>
        </w:numPr>
        <w:spacing w:after="0"/>
        <w:rPr>
          <w:rFonts w:cs="Arial"/>
        </w:rPr>
      </w:pPr>
      <w:r w:rsidRPr="00085E9F">
        <w:rPr>
          <w:rFonts w:cs="Arial"/>
        </w:rPr>
        <w:t xml:space="preserve">záznamový list o průběhu čekatelské praxe včetně závěrečného hodnocení u kandidáta, který je právním čekatelem </w:t>
      </w:r>
    </w:p>
    <w:p w:rsidR="0056766A" w:rsidRPr="00085E9F" w:rsidRDefault="0056766A" w:rsidP="0056766A">
      <w:pPr>
        <w:numPr>
          <w:ilvl w:val="0"/>
          <w:numId w:val="7"/>
        </w:numPr>
        <w:spacing w:after="0"/>
        <w:rPr>
          <w:rFonts w:cs="Arial"/>
        </w:rPr>
      </w:pPr>
      <w:r w:rsidRPr="00085E9F">
        <w:rPr>
          <w:rFonts w:cs="Arial"/>
        </w:rPr>
        <w:t>pracovní hodnocení za posledních 5 let, u kandidáta, který neabsolvoval čekatelskou praxi</w:t>
      </w:r>
    </w:p>
    <w:p w:rsidR="0056766A" w:rsidRPr="00085E9F" w:rsidRDefault="0056766A" w:rsidP="0056766A">
      <w:pPr>
        <w:numPr>
          <w:ilvl w:val="0"/>
          <w:numId w:val="7"/>
        </w:numPr>
        <w:spacing w:after="0"/>
        <w:rPr>
          <w:rFonts w:cs="Arial"/>
        </w:rPr>
      </w:pPr>
      <w:r w:rsidRPr="00085E9F">
        <w:rPr>
          <w:rFonts w:cs="Arial"/>
        </w:rPr>
        <w:t>potvrzení o zdravotní způsobilosti k výkonu funkce státního zástupce</w:t>
      </w:r>
    </w:p>
    <w:p w:rsidR="0056766A" w:rsidRPr="00085E9F" w:rsidRDefault="0056766A" w:rsidP="0056766A">
      <w:pPr>
        <w:numPr>
          <w:ilvl w:val="0"/>
          <w:numId w:val="7"/>
        </w:numPr>
        <w:spacing w:after="0"/>
        <w:rPr>
          <w:rFonts w:cs="Arial"/>
        </w:rPr>
      </w:pPr>
      <w:r w:rsidRPr="00085E9F">
        <w:rPr>
          <w:rFonts w:cs="Arial"/>
        </w:rPr>
        <w:t>ověřená kopie lustračního osvědčení vydaného podle § 2 odst.. 1 písm. d)až h) a § 4 odst. 3 zákona č. 451/1991 Sb., u kandidátů narozených před 1. 12. 1971.</w:t>
      </w:r>
    </w:p>
    <w:p w:rsidR="0056766A" w:rsidRPr="00085E9F" w:rsidRDefault="0056766A" w:rsidP="0056766A">
      <w:pPr>
        <w:numPr>
          <w:ilvl w:val="0"/>
          <w:numId w:val="7"/>
        </w:numPr>
        <w:spacing w:after="0"/>
        <w:rPr>
          <w:rFonts w:cs="Arial"/>
        </w:rPr>
      </w:pPr>
      <w:r w:rsidRPr="00085E9F">
        <w:rPr>
          <w:rFonts w:cs="Arial"/>
        </w:rPr>
        <w:t>přehled o odborné publikační a pedagogické činnosti</w:t>
      </w:r>
    </w:p>
    <w:p w:rsidR="0056766A" w:rsidRPr="00085E9F" w:rsidRDefault="0056766A" w:rsidP="0056766A">
      <w:pPr>
        <w:numPr>
          <w:ilvl w:val="0"/>
          <w:numId w:val="7"/>
        </w:numPr>
        <w:spacing w:after="0"/>
        <w:rPr>
          <w:rFonts w:cs="Arial"/>
        </w:rPr>
      </w:pPr>
      <w:r w:rsidRPr="00085E9F">
        <w:rPr>
          <w:rFonts w:cs="Arial"/>
        </w:rPr>
        <w:t>písemný souhlas k tomu, aby pro účely posouzení podané žádosti a konání výběrového řízení mohlo Městské státní zastupitelství v Praze vyžadovat a shromažďovat osobní údaje k žadateli ve smyslu zákona č. 101/2000 Sb., ve znění pozdějších předpisů, včetně výchovných a osobních spisů zájemců</w:t>
      </w:r>
    </w:p>
    <w:p w:rsidR="0056766A" w:rsidRPr="00085E9F" w:rsidRDefault="0056766A" w:rsidP="0056766A">
      <w:pPr>
        <w:numPr>
          <w:ilvl w:val="0"/>
          <w:numId w:val="7"/>
        </w:numPr>
        <w:spacing w:after="0"/>
        <w:rPr>
          <w:rFonts w:cs="Arial"/>
        </w:rPr>
      </w:pPr>
      <w:r w:rsidRPr="00085E9F">
        <w:rPr>
          <w:rFonts w:cs="Arial"/>
        </w:rPr>
        <w:t>fotografii obličejové části</w:t>
      </w:r>
    </w:p>
    <w:p w:rsidR="0056766A" w:rsidRPr="00085E9F" w:rsidRDefault="0056766A" w:rsidP="0056766A">
      <w:pPr>
        <w:ind w:left="720"/>
        <w:rPr>
          <w:rFonts w:cs="Arial"/>
        </w:rPr>
      </w:pPr>
    </w:p>
    <w:p w:rsidR="0056766A" w:rsidRPr="00085E9F" w:rsidRDefault="0056766A" w:rsidP="0056766A">
      <w:pPr>
        <w:rPr>
          <w:rFonts w:cs="Arial"/>
          <w:bCs/>
        </w:rPr>
      </w:pPr>
    </w:p>
    <w:p w:rsidR="0056766A" w:rsidRPr="00085E9F" w:rsidRDefault="0056766A" w:rsidP="0056766A">
      <w:pPr>
        <w:rPr>
          <w:rFonts w:cs="Arial"/>
          <w:bCs/>
        </w:rPr>
      </w:pPr>
      <w:r w:rsidRPr="00085E9F">
        <w:rPr>
          <w:rFonts w:cs="Arial"/>
          <w:bCs/>
        </w:rPr>
        <w:t xml:space="preserve">Prohlašuji, že </w:t>
      </w:r>
    </w:p>
    <w:p w:rsidR="0056766A" w:rsidRPr="00085E9F" w:rsidRDefault="0056766A" w:rsidP="0056766A">
      <w:pPr>
        <w:numPr>
          <w:ilvl w:val="0"/>
          <w:numId w:val="5"/>
        </w:numPr>
        <w:spacing w:after="0"/>
        <w:rPr>
          <w:rFonts w:cs="Arial"/>
          <w:bCs/>
        </w:rPr>
      </w:pPr>
      <w:r w:rsidRPr="00085E9F">
        <w:rPr>
          <w:rFonts w:cs="Arial"/>
          <w:bCs/>
        </w:rPr>
        <w:t>budu-li vybrán jako kandidát pro jmenování do funkce státního zástupce, souhlasím s tím, aby tato přihláška s přílohami, obsahujícími osobní údaje, byla připojena k osobnímu spisu, který bude u zaměstnavatele založen</w:t>
      </w:r>
    </w:p>
    <w:p w:rsidR="0056766A" w:rsidRPr="00085E9F" w:rsidRDefault="0056766A" w:rsidP="0056766A">
      <w:pPr>
        <w:numPr>
          <w:ilvl w:val="0"/>
          <w:numId w:val="5"/>
        </w:numPr>
        <w:spacing w:after="0"/>
        <w:rPr>
          <w:rFonts w:cs="Arial"/>
          <w:bCs/>
        </w:rPr>
      </w:pPr>
      <w:r w:rsidRPr="00085E9F">
        <w:rPr>
          <w:rFonts w:cs="Arial"/>
          <w:bCs/>
        </w:rPr>
        <w:t>v případě neúspěchu ve výběrovém řízení požaduji vrácení  příloh přihlášky na uvedenou korespondenční adresu</w:t>
      </w:r>
    </w:p>
    <w:p w:rsidR="0056766A" w:rsidRPr="00085E9F" w:rsidRDefault="0056766A" w:rsidP="0056766A">
      <w:pPr>
        <w:rPr>
          <w:rFonts w:cs="Arial"/>
        </w:rPr>
      </w:pPr>
    </w:p>
    <w:p w:rsidR="0056766A" w:rsidRPr="00085E9F" w:rsidRDefault="0056766A" w:rsidP="0056766A">
      <w:pPr>
        <w:rPr>
          <w:rFonts w:cs="Arial"/>
          <w:b/>
          <w:bCs/>
        </w:rPr>
      </w:pPr>
    </w:p>
    <w:p w:rsidR="009D4BAF" w:rsidRPr="00085E9F" w:rsidRDefault="009D4BAF" w:rsidP="0056766A">
      <w:pPr>
        <w:rPr>
          <w:rFonts w:cs="Arial"/>
          <w:bCs/>
        </w:rPr>
      </w:pPr>
    </w:p>
    <w:p w:rsidR="009D4BAF" w:rsidRPr="00085E9F" w:rsidRDefault="009D4BAF" w:rsidP="0056766A">
      <w:pPr>
        <w:rPr>
          <w:rFonts w:cs="Arial"/>
          <w:bCs/>
        </w:rPr>
      </w:pPr>
    </w:p>
    <w:p w:rsidR="009D4BAF" w:rsidRPr="00085E9F" w:rsidRDefault="009D4BAF" w:rsidP="0056766A">
      <w:pPr>
        <w:rPr>
          <w:rFonts w:cs="Arial"/>
          <w:bCs/>
        </w:rPr>
      </w:pPr>
    </w:p>
    <w:p w:rsidR="009D4BAF" w:rsidRPr="00085E9F" w:rsidRDefault="009D4BAF" w:rsidP="0056766A">
      <w:pPr>
        <w:rPr>
          <w:rFonts w:cs="Arial"/>
          <w:bCs/>
        </w:rPr>
      </w:pPr>
    </w:p>
    <w:p w:rsidR="009D4BAF" w:rsidRPr="00085E9F" w:rsidRDefault="009D4BAF" w:rsidP="0056766A">
      <w:pPr>
        <w:rPr>
          <w:rFonts w:cs="Arial"/>
          <w:bCs/>
        </w:rPr>
      </w:pPr>
    </w:p>
    <w:p w:rsidR="0056766A" w:rsidRPr="00085E9F" w:rsidRDefault="0056766A" w:rsidP="0056766A">
      <w:pPr>
        <w:rPr>
          <w:rFonts w:cs="Arial"/>
          <w:bCs/>
        </w:rPr>
      </w:pPr>
      <w:r w:rsidRPr="00085E9F">
        <w:rPr>
          <w:rFonts w:cs="Arial"/>
          <w:bCs/>
        </w:rPr>
        <w:t>Beru na vědomí:</w:t>
      </w:r>
    </w:p>
    <w:p w:rsidR="0056766A" w:rsidRPr="00085E9F" w:rsidRDefault="0056766A" w:rsidP="0056766A">
      <w:pPr>
        <w:rPr>
          <w:rFonts w:cs="Arial"/>
          <w:b/>
          <w:bCs/>
        </w:rPr>
      </w:pPr>
    </w:p>
    <w:p w:rsidR="0056766A" w:rsidRPr="00085E9F" w:rsidRDefault="0056766A" w:rsidP="0056766A">
      <w:pPr>
        <w:jc w:val="center"/>
        <w:rPr>
          <w:rFonts w:cs="Arial"/>
        </w:rPr>
      </w:pPr>
      <w:r w:rsidRPr="00085E9F">
        <w:rPr>
          <w:rFonts w:cs="Arial"/>
        </w:rPr>
        <w:t>INFORMACI O ZPRACOVÁNÍ OSOBNÍCH ÚDAJŮ</w:t>
      </w:r>
    </w:p>
    <w:p w:rsidR="0056766A" w:rsidRPr="00085E9F" w:rsidRDefault="0056766A" w:rsidP="0056766A">
      <w:pPr>
        <w:jc w:val="center"/>
        <w:rPr>
          <w:rFonts w:cs="Arial"/>
        </w:rPr>
      </w:pPr>
    </w:p>
    <w:p w:rsidR="0056766A" w:rsidRPr="00085E9F" w:rsidRDefault="0056766A" w:rsidP="0056766A">
      <w:pPr>
        <w:rPr>
          <w:rFonts w:cs="Arial"/>
        </w:rPr>
      </w:pPr>
      <w:r w:rsidRPr="00085E9F">
        <w:rPr>
          <w:rFonts w:cs="Arial"/>
        </w:rPr>
        <w:t>v souladu s Nařízením Evropského parlamentu a Rady (EU) 2016/679 ze dne 27. dubna 2016 o ochraně fyzických osob v souvislosti se zpracováním osobních údajů a volném pohybu těchto údajů a o zrušení směrnice 95/46/ES (dále jen „GDPR“).</w:t>
      </w:r>
    </w:p>
    <w:p w:rsidR="0056766A" w:rsidRPr="00085E9F" w:rsidRDefault="0056766A" w:rsidP="0056766A">
      <w:pPr>
        <w:rPr>
          <w:rFonts w:cs="Arial"/>
        </w:rPr>
      </w:pPr>
    </w:p>
    <w:p w:rsidR="0056766A" w:rsidRPr="00085E9F" w:rsidRDefault="0056766A" w:rsidP="0056766A">
      <w:pPr>
        <w:keepNext/>
        <w:rPr>
          <w:rFonts w:cs="Arial"/>
        </w:rPr>
      </w:pPr>
      <w:r w:rsidRPr="00085E9F">
        <w:rPr>
          <w:rFonts w:cs="Arial"/>
        </w:rPr>
        <w:t>Správce:</w:t>
      </w:r>
    </w:p>
    <w:p w:rsidR="0056766A" w:rsidRPr="00085E9F" w:rsidRDefault="0056766A" w:rsidP="0056766A">
      <w:pPr>
        <w:rPr>
          <w:rFonts w:cs="Arial"/>
        </w:rPr>
      </w:pPr>
      <w:r w:rsidRPr="00085E9F">
        <w:rPr>
          <w:rFonts w:cs="Arial"/>
          <w:color w:val="000000"/>
        </w:rPr>
        <w:t xml:space="preserve">Městské státní zastupitelství v Praze, </w:t>
      </w:r>
      <w:r w:rsidRPr="00085E9F">
        <w:rPr>
          <w:rFonts w:cs="Arial"/>
        </w:rPr>
        <w:t xml:space="preserve">se sídlem Náměstí 14. října 9, Praha 5,  IČ: 00026000, (dále jen „SZ“)  </w:t>
      </w:r>
    </w:p>
    <w:p w:rsidR="0056766A" w:rsidRPr="00085E9F" w:rsidRDefault="0056766A" w:rsidP="0056766A">
      <w:pPr>
        <w:keepNext/>
        <w:rPr>
          <w:rFonts w:cs="Arial"/>
          <w:b/>
        </w:rPr>
      </w:pPr>
    </w:p>
    <w:p w:rsidR="0056766A" w:rsidRPr="00085E9F" w:rsidRDefault="0056766A" w:rsidP="0056766A">
      <w:pPr>
        <w:keepNext/>
        <w:rPr>
          <w:rFonts w:cs="Arial"/>
        </w:rPr>
      </w:pPr>
      <w:r w:rsidRPr="00085E9F">
        <w:rPr>
          <w:rFonts w:cs="Arial"/>
        </w:rPr>
        <w:t>SZ o Vás zpracovává nebo bude zpracovávat následující osobní údaje, a to:</w:t>
      </w:r>
    </w:p>
    <w:p w:rsidR="0056766A" w:rsidRPr="00085E9F" w:rsidRDefault="0056766A" w:rsidP="0056766A">
      <w:pPr>
        <w:keepNext/>
        <w:rPr>
          <w:rFonts w:cs="Arial"/>
          <w:b/>
        </w:rPr>
      </w:pPr>
    </w:p>
    <w:p w:rsidR="0056766A" w:rsidRPr="00085E9F" w:rsidRDefault="0056766A" w:rsidP="0056766A">
      <w:pPr>
        <w:keepNext/>
        <w:rPr>
          <w:rFonts w:cs="Arial"/>
        </w:rPr>
      </w:pPr>
      <w:r w:rsidRPr="00085E9F">
        <w:rPr>
          <w:rFonts w:cs="Arial"/>
        </w:rPr>
        <w:t>- osobní údaje uvedené v přílohách této přihlášky</w:t>
      </w:r>
    </w:p>
    <w:p w:rsidR="0056766A" w:rsidRPr="00085E9F" w:rsidRDefault="0056766A" w:rsidP="0056766A">
      <w:pPr>
        <w:keepNext/>
        <w:rPr>
          <w:rFonts w:cs="Arial"/>
        </w:rPr>
      </w:pPr>
      <w:r w:rsidRPr="00085E9F">
        <w:rPr>
          <w:rFonts w:cs="Arial"/>
        </w:rPr>
        <w:t>- osobní údaje obdržené v rámci dalšího průběhu výběrového řízení (např. výsledky psychologicko-diagnostického vyšetření)</w:t>
      </w:r>
    </w:p>
    <w:p w:rsidR="0056766A" w:rsidRPr="00085E9F" w:rsidRDefault="0056766A" w:rsidP="0056766A">
      <w:pPr>
        <w:keepNext/>
        <w:rPr>
          <w:rFonts w:cs="Arial"/>
        </w:rPr>
      </w:pPr>
    </w:p>
    <w:p w:rsidR="0056766A" w:rsidRPr="00085E9F" w:rsidRDefault="0056766A" w:rsidP="0056766A">
      <w:pPr>
        <w:keepNext/>
        <w:rPr>
          <w:rFonts w:cs="Arial"/>
        </w:rPr>
      </w:pPr>
      <w:r w:rsidRPr="00085E9F">
        <w:rPr>
          <w:rFonts w:cs="Arial"/>
        </w:rPr>
        <w:t xml:space="preserve">Shora uvedené osobní údaje o Vás SZ bude zpracovávat výhradně pro účely konání výběrového řízení a v případě Vašeho úspěchu i dále v souladu s Vaším prohlášením uvedeným výše. </w:t>
      </w:r>
    </w:p>
    <w:p w:rsidR="0056766A" w:rsidRPr="00085E9F" w:rsidRDefault="0056766A" w:rsidP="0056766A">
      <w:pPr>
        <w:keepNext/>
        <w:rPr>
          <w:rFonts w:cs="Arial"/>
        </w:rPr>
      </w:pPr>
    </w:p>
    <w:p w:rsidR="0056766A" w:rsidRPr="00085E9F" w:rsidRDefault="0056766A" w:rsidP="0056766A">
      <w:pPr>
        <w:rPr>
          <w:rFonts w:cs="Arial"/>
        </w:rPr>
      </w:pPr>
      <w:r w:rsidRPr="00085E9F">
        <w:rPr>
          <w:rFonts w:cs="Arial"/>
        </w:rPr>
        <w:t>S Vašimi osobními údaji se seznamují toliko osoby, které se účastní výběrového řízení nebo organizují výběrové řízení, a to jak ze soustavy státního zastupitelství, tak i z Ministerstva spravedlnosti. V nezbytném rozsahu se seznamují dále osoby zajišťující psychologicko-diagnostické vyšetření, a to výhradně pro účely zpracování psychologicko-diagnostického vyšetření. Ministerstvo spravedlnosti se s Vašimi osobními údaji dále seznamuje v případě realizace jmenování do funkce státního zástupce.</w:t>
      </w:r>
    </w:p>
    <w:p w:rsidR="0056766A" w:rsidRPr="00085E9F" w:rsidRDefault="0056766A" w:rsidP="0056766A">
      <w:pPr>
        <w:rPr>
          <w:rFonts w:cs="Arial"/>
        </w:rPr>
      </w:pPr>
    </w:p>
    <w:p w:rsidR="0056766A" w:rsidRPr="00085E9F" w:rsidRDefault="0056766A" w:rsidP="0056766A">
      <w:pPr>
        <w:rPr>
          <w:rFonts w:cs="Arial"/>
        </w:rPr>
      </w:pPr>
      <w:r w:rsidRPr="00085E9F">
        <w:rPr>
          <w:rFonts w:cs="Arial"/>
        </w:rPr>
        <w:t>Vaše osobní údaje zpracováváme po dobu trvání výběrového řízení a po jeho skončení Vaše osobní údaje uchováváme v souladu se lhůtami stanovenými obecně závaznými právními předpisy a skartačním řádem státního zastupitelství.</w:t>
      </w:r>
    </w:p>
    <w:p w:rsidR="0056766A" w:rsidRPr="00085E9F" w:rsidRDefault="0056766A" w:rsidP="0056766A">
      <w:pPr>
        <w:rPr>
          <w:rFonts w:cs="Arial"/>
          <w:b/>
        </w:rPr>
      </w:pPr>
    </w:p>
    <w:p w:rsidR="0056766A" w:rsidRPr="00085E9F" w:rsidRDefault="0056766A" w:rsidP="0056766A">
      <w:pPr>
        <w:rPr>
          <w:rFonts w:cs="Arial"/>
          <w:b/>
        </w:rPr>
      </w:pPr>
    </w:p>
    <w:p w:rsidR="0056766A" w:rsidRPr="00085E9F" w:rsidRDefault="0056766A" w:rsidP="0056766A">
      <w:pPr>
        <w:rPr>
          <w:rFonts w:cs="Arial"/>
        </w:rPr>
      </w:pPr>
      <w:r w:rsidRPr="00085E9F">
        <w:rPr>
          <w:rFonts w:cs="Arial"/>
        </w:rPr>
        <w:t>Dále prohlašuji, že jsem srozuměn/srozuměna se svým právem:</w:t>
      </w:r>
    </w:p>
    <w:p w:rsidR="0056766A" w:rsidRPr="00085E9F" w:rsidRDefault="0056766A" w:rsidP="0056766A">
      <w:pPr>
        <w:rPr>
          <w:rFonts w:cs="Arial"/>
        </w:rPr>
      </w:pPr>
    </w:p>
    <w:p w:rsidR="0056766A" w:rsidRPr="00085E9F" w:rsidRDefault="0056766A" w:rsidP="0056766A">
      <w:pPr>
        <w:keepNext/>
        <w:keepLines/>
        <w:numPr>
          <w:ilvl w:val="1"/>
          <w:numId w:val="6"/>
        </w:numPr>
        <w:spacing w:after="0"/>
        <w:ind w:left="426" w:hanging="426"/>
        <w:jc w:val="left"/>
        <w:outlineLvl w:val="1"/>
        <w:rPr>
          <w:rFonts w:cs="Arial"/>
        </w:rPr>
      </w:pPr>
      <w:r w:rsidRPr="00085E9F">
        <w:rPr>
          <w:rFonts w:cs="Arial"/>
        </w:rPr>
        <w:t>mít přístup ke svým osobním údajům podle čl. 15 GDPR,</w:t>
      </w:r>
    </w:p>
    <w:p w:rsidR="0056766A" w:rsidRPr="00085E9F" w:rsidRDefault="0056766A" w:rsidP="0056766A">
      <w:pPr>
        <w:keepNext/>
        <w:keepLines/>
        <w:numPr>
          <w:ilvl w:val="1"/>
          <w:numId w:val="6"/>
        </w:numPr>
        <w:spacing w:after="0"/>
        <w:ind w:left="426" w:hanging="426"/>
        <w:jc w:val="left"/>
        <w:outlineLvl w:val="1"/>
        <w:rPr>
          <w:rFonts w:cs="Arial"/>
        </w:rPr>
      </w:pPr>
      <w:r w:rsidRPr="00085E9F">
        <w:rPr>
          <w:rFonts w:cs="Arial"/>
        </w:rPr>
        <w:t>požadovat jejich opravu podle čl. 16 GDPR,</w:t>
      </w:r>
    </w:p>
    <w:p w:rsidR="0056766A" w:rsidRPr="00085E9F" w:rsidRDefault="0056766A" w:rsidP="0056766A">
      <w:pPr>
        <w:keepNext/>
        <w:keepLines/>
        <w:numPr>
          <w:ilvl w:val="1"/>
          <w:numId w:val="6"/>
        </w:numPr>
        <w:spacing w:after="0"/>
        <w:ind w:left="426" w:hanging="426"/>
        <w:jc w:val="left"/>
        <w:outlineLvl w:val="1"/>
        <w:rPr>
          <w:rFonts w:cs="Arial"/>
        </w:rPr>
      </w:pPr>
      <w:r w:rsidRPr="00085E9F">
        <w:rPr>
          <w:rFonts w:cs="Arial"/>
        </w:rPr>
        <w:t>na výmaz osobních údajů bez zbytečného odkladu, pokud jsou dány důvody podle čl. 17 GDPR,</w:t>
      </w:r>
    </w:p>
    <w:p w:rsidR="0056766A" w:rsidRPr="00085E9F" w:rsidRDefault="0056766A" w:rsidP="0056766A">
      <w:pPr>
        <w:keepNext/>
        <w:keepLines/>
        <w:numPr>
          <w:ilvl w:val="1"/>
          <w:numId w:val="6"/>
        </w:numPr>
        <w:spacing w:after="0"/>
        <w:ind w:left="426" w:hanging="426"/>
        <w:jc w:val="left"/>
        <w:outlineLvl w:val="1"/>
        <w:rPr>
          <w:rFonts w:cs="Arial"/>
        </w:rPr>
      </w:pPr>
      <w:r w:rsidRPr="00085E9F">
        <w:rPr>
          <w:rFonts w:cs="Arial"/>
        </w:rPr>
        <w:t>na omezení zpracování osobních údajů v případech podle čl. 18 GDPR,</w:t>
      </w:r>
    </w:p>
    <w:p w:rsidR="0056766A" w:rsidRPr="00085E9F" w:rsidRDefault="0056766A" w:rsidP="0056766A">
      <w:pPr>
        <w:keepNext/>
        <w:keepLines/>
        <w:numPr>
          <w:ilvl w:val="1"/>
          <w:numId w:val="6"/>
        </w:numPr>
        <w:spacing w:after="0"/>
        <w:ind w:left="426" w:hanging="426"/>
        <w:jc w:val="left"/>
        <w:outlineLvl w:val="1"/>
        <w:rPr>
          <w:rFonts w:cs="Arial"/>
        </w:rPr>
      </w:pPr>
      <w:r w:rsidRPr="00085E9F">
        <w:rPr>
          <w:rFonts w:cs="Arial"/>
        </w:rPr>
        <w:t>na přenositelnost údajů v případech stanovených v čl. 20 GDPR,</w:t>
      </w:r>
    </w:p>
    <w:p w:rsidR="0056766A" w:rsidRPr="00085E9F" w:rsidRDefault="0056766A" w:rsidP="0056766A">
      <w:pPr>
        <w:keepNext/>
        <w:keepLines/>
        <w:numPr>
          <w:ilvl w:val="1"/>
          <w:numId w:val="6"/>
        </w:numPr>
        <w:spacing w:after="0"/>
        <w:ind w:left="426" w:hanging="426"/>
        <w:jc w:val="left"/>
        <w:outlineLvl w:val="1"/>
        <w:rPr>
          <w:rFonts w:cs="Arial"/>
        </w:rPr>
      </w:pPr>
      <w:r w:rsidRPr="00085E9F">
        <w:rPr>
          <w:rFonts w:cs="Arial"/>
        </w:rPr>
        <w:t>vznést námitku proti zpracování podle čl. 21 GDPR,</w:t>
      </w:r>
    </w:p>
    <w:p w:rsidR="0056766A" w:rsidRPr="00085E9F" w:rsidRDefault="0056766A" w:rsidP="0056766A">
      <w:pPr>
        <w:keepNext/>
        <w:keepLines/>
        <w:numPr>
          <w:ilvl w:val="1"/>
          <w:numId w:val="6"/>
        </w:numPr>
        <w:spacing w:after="0"/>
        <w:ind w:left="426" w:hanging="426"/>
        <w:jc w:val="left"/>
        <w:outlineLvl w:val="1"/>
        <w:rPr>
          <w:rFonts w:cs="Arial"/>
        </w:rPr>
      </w:pPr>
      <w:r w:rsidRPr="00085E9F">
        <w:rPr>
          <w:rFonts w:cs="Arial"/>
        </w:rPr>
        <w:t>odvolat tento souhlas podle čl. 7 odst. 3 GDPR,</w:t>
      </w:r>
    </w:p>
    <w:p w:rsidR="0056766A" w:rsidRPr="00085E9F" w:rsidRDefault="0056766A" w:rsidP="0056766A">
      <w:pPr>
        <w:keepNext/>
        <w:keepLines/>
        <w:numPr>
          <w:ilvl w:val="1"/>
          <w:numId w:val="6"/>
        </w:numPr>
        <w:spacing w:after="0"/>
        <w:ind w:left="426" w:hanging="426"/>
        <w:jc w:val="left"/>
        <w:outlineLvl w:val="1"/>
        <w:rPr>
          <w:rFonts w:cs="Arial"/>
        </w:rPr>
      </w:pPr>
      <w:r w:rsidRPr="00085E9F">
        <w:rPr>
          <w:rFonts w:cs="Arial"/>
        </w:rPr>
        <w:t>podat proti správci údajů stížnost podle čl. 77 GDPR.</w:t>
      </w:r>
    </w:p>
    <w:p w:rsidR="0056766A" w:rsidRPr="00085E9F" w:rsidRDefault="0056766A" w:rsidP="0056766A">
      <w:pPr>
        <w:rPr>
          <w:rFonts w:cs="Arial"/>
        </w:rPr>
      </w:pPr>
    </w:p>
    <w:p w:rsidR="0056766A" w:rsidRPr="00085E9F" w:rsidRDefault="0056766A" w:rsidP="0056766A">
      <w:pPr>
        <w:outlineLvl w:val="2"/>
        <w:rPr>
          <w:rFonts w:cs="Arial"/>
          <w:b/>
          <w:bCs/>
          <w:color w:val="000000"/>
        </w:rPr>
      </w:pPr>
      <w:r w:rsidRPr="00085E9F">
        <w:rPr>
          <w:rFonts w:cs="Arial"/>
          <w:b/>
          <w:bCs/>
          <w:color w:val="000000"/>
        </w:rPr>
        <w:t>Pověřenec pro ochranu osobních údajů</w:t>
      </w:r>
    </w:p>
    <w:p w:rsidR="0056766A" w:rsidRPr="00085E9F" w:rsidRDefault="0056766A" w:rsidP="0056766A">
      <w:pPr>
        <w:outlineLvl w:val="2"/>
        <w:rPr>
          <w:rFonts w:cs="Arial"/>
          <w:color w:val="000000"/>
        </w:rPr>
      </w:pPr>
    </w:p>
    <w:p w:rsidR="0056766A" w:rsidRPr="00085E9F" w:rsidRDefault="0056766A" w:rsidP="0056766A">
      <w:pPr>
        <w:shd w:val="clear" w:color="auto" w:fill="FFFFFF"/>
        <w:textAlignment w:val="baseline"/>
        <w:rPr>
          <w:rFonts w:cs="Arial"/>
          <w:color w:val="030303"/>
        </w:rPr>
      </w:pPr>
      <w:r w:rsidRPr="00085E9F">
        <w:rPr>
          <w:rFonts w:cs="Arial"/>
          <w:color w:val="030303"/>
        </w:rPr>
        <w:t>Pověřencem pro ochranu osobních údajů je Ing. Petr Fukan, adresa pro doručování Nejvyšší státní zastupitelství, Jezuitská 4, 660 55 Brno</w:t>
      </w:r>
      <w:r w:rsidRPr="00085E9F">
        <w:rPr>
          <w:rFonts w:cs="Arial"/>
        </w:rPr>
        <w:t xml:space="preserve">, </w:t>
      </w:r>
      <w:r w:rsidRPr="00085E9F">
        <w:rPr>
          <w:rFonts w:cs="Arial"/>
          <w:color w:val="030303"/>
        </w:rPr>
        <w:t>e-mail</w:t>
      </w:r>
      <w:r w:rsidRPr="00085E9F">
        <w:rPr>
          <w:rFonts w:cs="Arial"/>
        </w:rPr>
        <w:t>:</w:t>
      </w:r>
      <w:r w:rsidRPr="00085E9F">
        <w:rPr>
          <w:rFonts w:cs="Arial"/>
          <w:color w:val="030303"/>
        </w:rPr>
        <w:t xml:space="preserve"> </w:t>
      </w:r>
      <w:hyperlink r:id="rId8" w:history="1">
        <w:r w:rsidRPr="00085E9F">
          <w:rPr>
            <w:rStyle w:val="Hypertextovodkaz"/>
            <w:rFonts w:cs="Arial"/>
            <w:color w:val="0B918E"/>
          </w:rPr>
          <w:t>poverenec@nsz.brn.justice.cz</w:t>
        </w:r>
      </w:hyperlink>
      <w:r w:rsidRPr="00085E9F">
        <w:rPr>
          <w:rFonts w:cs="Arial"/>
          <w:color w:val="030303"/>
        </w:rPr>
        <w:t>, ID datové schránky: 5smaetu.</w:t>
      </w:r>
    </w:p>
    <w:p w:rsidR="0056766A" w:rsidRPr="00085E9F" w:rsidRDefault="0056766A" w:rsidP="0056766A">
      <w:pPr>
        <w:rPr>
          <w:rFonts w:cs="Arial"/>
        </w:rPr>
      </w:pPr>
    </w:p>
    <w:p w:rsidR="0056766A" w:rsidRPr="00085E9F" w:rsidRDefault="0056766A" w:rsidP="0056766A">
      <w:pPr>
        <w:rPr>
          <w:rFonts w:cs="Arial"/>
        </w:rPr>
      </w:pPr>
    </w:p>
    <w:p w:rsidR="0056766A" w:rsidRPr="00085E9F" w:rsidRDefault="0056766A" w:rsidP="0056766A">
      <w:pPr>
        <w:rPr>
          <w:rFonts w:cs="Arial"/>
          <w:b/>
        </w:rPr>
      </w:pPr>
    </w:p>
    <w:p w:rsidR="0056766A" w:rsidRPr="00085E9F" w:rsidRDefault="0056766A" w:rsidP="0056766A">
      <w:pPr>
        <w:rPr>
          <w:rFonts w:cs="Arial"/>
          <w:b/>
        </w:rPr>
      </w:pPr>
      <w:r w:rsidRPr="00085E9F">
        <w:rPr>
          <w:rFonts w:cs="Arial"/>
          <w:b/>
        </w:rPr>
        <w:t xml:space="preserve">V ..................................................... dne ....................... </w:t>
      </w:r>
    </w:p>
    <w:p w:rsidR="0056766A" w:rsidRPr="00085E9F" w:rsidRDefault="0056766A" w:rsidP="0056766A">
      <w:pPr>
        <w:rPr>
          <w:rFonts w:cs="Arial"/>
        </w:rPr>
      </w:pPr>
    </w:p>
    <w:p w:rsidR="0056766A" w:rsidRPr="00085E9F" w:rsidRDefault="0056766A" w:rsidP="0056766A">
      <w:pPr>
        <w:ind w:left="2124" w:firstLine="708"/>
        <w:rPr>
          <w:rFonts w:cs="Arial"/>
        </w:rPr>
      </w:pPr>
    </w:p>
    <w:p w:rsidR="0056766A" w:rsidRPr="00085E9F" w:rsidRDefault="0056766A" w:rsidP="0056766A">
      <w:pPr>
        <w:ind w:left="2124" w:firstLine="708"/>
        <w:rPr>
          <w:rFonts w:cs="Arial"/>
          <w:b/>
        </w:rPr>
      </w:pPr>
    </w:p>
    <w:p w:rsidR="0056766A" w:rsidRPr="00085E9F" w:rsidRDefault="0056766A" w:rsidP="0056766A">
      <w:pPr>
        <w:ind w:left="2124" w:firstLine="708"/>
        <w:jc w:val="right"/>
        <w:rPr>
          <w:rFonts w:cs="Arial"/>
          <w:b/>
        </w:rPr>
      </w:pPr>
    </w:p>
    <w:p w:rsidR="0056766A" w:rsidRPr="00085E9F" w:rsidRDefault="0056766A" w:rsidP="0056766A">
      <w:pPr>
        <w:ind w:left="2124" w:firstLine="708"/>
        <w:jc w:val="right"/>
        <w:rPr>
          <w:rFonts w:cs="Arial"/>
          <w:b/>
        </w:rPr>
      </w:pPr>
      <w:r w:rsidRPr="00085E9F">
        <w:rPr>
          <w:rFonts w:cs="Arial"/>
          <w:b/>
        </w:rPr>
        <w:t xml:space="preserve">                                         _______________________</w:t>
      </w:r>
    </w:p>
    <w:p w:rsidR="0056766A" w:rsidRPr="00085E9F" w:rsidRDefault="0056766A" w:rsidP="0056766A">
      <w:pPr>
        <w:ind w:left="4956" w:firstLine="708"/>
        <w:jc w:val="right"/>
        <w:rPr>
          <w:rFonts w:cs="Arial"/>
          <w:b/>
        </w:rPr>
      </w:pPr>
      <w:r w:rsidRPr="00085E9F">
        <w:rPr>
          <w:rFonts w:cs="Arial"/>
          <w:b/>
        </w:rPr>
        <w:t xml:space="preserve">   podpis uchazeče</w:t>
      </w:r>
    </w:p>
    <w:p w:rsidR="0056766A" w:rsidRPr="00085E9F" w:rsidRDefault="0056766A" w:rsidP="0056766A">
      <w:pPr>
        <w:jc w:val="right"/>
        <w:rPr>
          <w:rFonts w:cs="Arial"/>
          <w:b/>
        </w:rPr>
      </w:pPr>
    </w:p>
    <w:p w:rsidR="0056766A" w:rsidRPr="00085E9F" w:rsidRDefault="0056766A" w:rsidP="0056766A">
      <w:pPr>
        <w:jc w:val="right"/>
        <w:rPr>
          <w:rFonts w:cs="Arial"/>
          <w:b/>
        </w:rPr>
      </w:pPr>
    </w:p>
    <w:p w:rsidR="00A741DB" w:rsidRPr="00085E9F" w:rsidRDefault="00A741DB" w:rsidP="00A741DB"/>
    <w:p w:rsidR="002540BE" w:rsidRPr="00085E9F" w:rsidRDefault="002540BE" w:rsidP="00A741DB">
      <w:pPr>
        <w:pStyle w:val="Plohy"/>
        <w:keepNext/>
      </w:pPr>
    </w:p>
    <w:sectPr w:rsidR="002540BE" w:rsidRPr="00085E9F" w:rsidSect="000A572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8BB" w:rsidRDefault="000028BB" w:rsidP="003D79C1">
      <w:pPr>
        <w:spacing w:after="0"/>
      </w:pPr>
      <w:r>
        <w:separator/>
      </w:r>
    </w:p>
  </w:endnote>
  <w:endnote w:type="continuationSeparator" w:id="0">
    <w:p w:rsidR="000028BB" w:rsidRDefault="000028BB" w:rsidP="003D79C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96F" w:rsidRDefault="00D4296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96F" w:rsidRDefault="00D4296F">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96F" w:rsidRDefault="00D4296F">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8BB" w:rsidRDefault="000028BB" w:rsidP="003D79C1">
      <w:pPr>
        <w:spacing w:after="0"/>
      </w:pPr>
      <w:r>
        <w:separator/>
      </w:r>
    </w:p>
  </w:footnote>
  <w:footnote w:type="continuationSeparator" w:id="0">
    <w:p w:rsidR="000028BB" w:rsidRDefault="000028BB" w:rsidP="003D79C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96F" w:rsidRDefault="00D4296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C1" w:rsidRPr="00334E5E" w:rsidRDefault="00EB10B5" w:rsidP="00334E5E">
    <w:pPr>
      <w:pStyle w:val="Zhlav"/>
    </w:pPr>
    <w:fldSimple w:instr=" PAGE ">
      <w:r w:rsidR="00085E9F">
        <w:rPr>
          <w:noProof/>
        </w:rPr>
        <w:t>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9C1" w:rsidRDefault="00115896" w:rsidP="00D4296F">
    <w:pPr>
      <w:pStyle w:val="Zhlav"/>
      <w:spacing w:after="160" w:line="259" w:lineRule="auto"/>
      <w:jc w:val="left"/>
      <w:rPr>
        <w:rFonts w:asciiTheme="minorHAnsi" w:eastAsia="Times New Roman" w:hAnsiTheme="minorHAnsi"/>
        <w:sz w:val="22"/>
        <w:lang w:eastAsia="en-US"/>
      </w:rPr>
    </w:pPr>
    <w:r>
      <w:rPr>
        <w:rFonts w:asciiTheme="minorHAnsi" w:eastAsia="Times New Roman" w:hAnsiTheme="minorHAnsi" w:cstheme="minorBidi"/>
        <w:noProof/>
        <w:sz w:val="22"/>
        <w:lang w:eastAsia="cs-CZ"/>
      </w:rPr>
      <w:drawing>
        <wp:inline distT="0" distB="0" distL="0" distR="0">
          <wp:extent cx="5760720" cy="579120"/>
          <wp:effectExtent l="19050" t="0" r="0" b="0"/>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
                  <a:srcRect/>
                  <a:stretch>
                    <a:fillRect/>
                  </a:stretch>
                </pic:blipFill>
                <pic:spPr bwMode="auto">
                  <a:xfrm>
                    <a:off x="0" y="0"/>
                    <a:ext cx="5760720" cy="579120"/>
                  </a:xfrm>
                  <a:prstGeom prst="rect">
                    <a:avLst/>
                  </a:prstGeom>
                  <a:noFill/>
                  <a:ln w="9525">
                    <a:noFill/>
                    <a:miter lim="800000"/>
                    <a:headEnd/>
                    <a:tailEnd/>
                  </a:ln>
                </pic:spPr>
              </pic:pic>
            </a:graphicData>
          </a:graphic>
        </wp:inline>
      </w:drawing>
    </w:r>
  </w:p>
  <w:p w:rsidR="00513907" w:rsidRPr="00D4296F" w:rsidRDefault="00513907" w:rsidP="00D4296F">
    <w:pPr>
      <w:pStyle w:val="Zhlav"/>
      <w:spacing w:after="160" w:line="259" w:lineRule="auto"/>
      <w:jc w:val="left"/>
      <w:rPr>
        <w:rFonts w:asciiTheme="minorHAnsi" w:eastAsia="Times New Roman" w:hAnsiTheme="minorHAnsi"/>
        <w:sz w:val="22"/>
        <w:lang w:eastAsia="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049A"/>
    <w:multiLevelType w:val="hybridMultilevel"/>
    <w:tmpl w:val="E4A08446"/>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
    <w:nsid w:val="1CCA1C0C"/>
    <w:multiLevelType w:val="multilevel"/>
    <w:tmpl w:val="6C3E25B6"/>
    <w:lvl w:ilvl="0">
      <w:start w:val="1"/>
      <w:numFmt w:val="decimal"/>
      <w:pStyle w:val="Paragraf"/>
      <w:isLgl/>
      <w:suff w:val="nothing"/>
      <w:lvlText w:val="§ %1"/>
      <w:lvlJc w:val="center"/>
      <w:pPr>
        <w:ind w:left="142"/>
      </w:pPr>
      <w:rPr>
        <w:rFonts w:cs="Times New Roman" w:hint="default"/>
      </w:rPr>
    </w:lvl>
    <w:lvl w:ilvl="1">
      <w:numFmt w:val="none"/>
      <w:pStyle w:val="Podtitul"/>
      <w:suff w:val="nothing"/>
      <w:lvlText w:val=""/>
      <w:lvlJc w:val="center"/>
      <w:rPr>
        <w:rFonts w:cs="Times New Roman" w:hint="default"/>
      </w:rPr>
    </w:lvl>
    <w:lvl w:ilvl="2">
      <w:start w:val="1"/>
      <w:numFmt w:val="upperRoman"/>
      <w:pStyle w:val="mskyslovan"/>
      <w:lvlText w:val="%3."/>
      <w:lvlJc w:val="left"/>
      <w:rPr>
        <w:rFonts w:cs="Times New Roman" w:hint="default"/>
      </w:rPr>
    </w:lvl>
    <w:lvl w:ilvl="3">
      <w:start w:val="1"/>
      <w:numFmt w:val="decimal"/>
      <w:pStyle w:val="slovan"/>
      <w:isLgl/>
      <w:lvlText w:val="%4."/>
      <w:lvlJc w:val="left"/>
      <w:rPr>
        <w:rFonts w:cs="Times New Roman" w:hint="default"/>
      </w:rPr>
    </w:lvl>
    <w:lvl w:ilvl="4">
      <w:start w:val="1"/>
      <w:numFmt w:val="lowerLetter"/>
      <w:pStyle w:val="Psmenkovan"/>
      <w:lvlText w:val="%5)"/>
      <w:lvlJc w:val="left"/>
      <w:rPr>
        <w:rFonts w:cs="Times New Roman" w:hint="default"/>
      </w:rPr>
    </w:lvl>
    <w:lvl w:ilvl="5">
      <w:start w:val="1"/>
      <w:numFmt w:val="lowerRoman"/>
      <w:lvlText w:val="%6."/>
      <w:lvlJc w:val="left"/>
      <w:rPr>
        <w:rFonts w:cs="Times New Roman" w:hint="default"/>
      </w:rPr>
    </w:lvl>
    <w:lvl w:ilvl="6">
      <w:start w:val="1"/>
      <w:numFmt w:val="decimal"/>
      <w:lvlText w:val="(%7)"/>
      <w:lvlJc w:val="left"/>
      <w:rPr>
        <w:rFonts w:cs="Times New Roman" w:hint="default"/>
      </w:rPr>
    </w:lvl>
    <w:lvl w:ilvl="7">
      <w:start w:val="1"/>
      <w:numFmt w:val="upperLetter"/>
      <w:lvlText w:val="(%8)"/>
      <w:lvlJc w:val="left"/>
      <w:rPr>
        <w:rFonts w:cs="Times New Roman" w:hint="default"/>
      </w:rPr>
    </w:lvl>
    <w:lvl w:ilvl="8">
      <w:start w:val="1"/>
      <w:numFmt w:val="lowerLetter"/>
      <w:lvlText w:val="(%9)"/>
      <w:lvlJc w:val="left"/>
      <w:rPr>
        <w:rFonts w:cs="Times New Roman" w:hint="default"/>
      </w:rPr>
    </w:lvl>
  </w:abstractNum>
  <w:abstractNum w:abstractNumId="2">
    <w:nsid w:val="240A499B"/>
    <w:multiLevelType w:val="hybridMultilevel"/>
    <w:tmpl w:val="F4A4FCC2"/>
    <w:lvl w:ilvl="0" w:tplc="04050017">
      <w:start w:val="1"/>
      <w:numFmt w:val="lowerLetter"/>
      <w:lvlText w:val="%1)"/>
      <w:lvlJc w:val="left"/>
      <w:pPr>
        <w:ind w:left="643"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25F2737F"/>
    <w:multiLevelType w:val="hybridMultilevel"/>
    <w:tmpl w:val="5F8863B2"/>
    <w:lvl w:ilvl="0" w:tplc="163A2892">
      <w:start w:val="1"/>
      <w:numFmt w:val="bullet"/>
      <w:lvlText w:val=""/>
      <w:lvlJc w:val="left"/>
      <w:pPr>
        <w:tabs>
          <w:tab w:val="num" w:pos="720"/>
        </w:tabs>
        <w:ind w:left="720" w:hanging="360"/>
      </w:pPr>
      <w:rPr>
        <w:rFonts w:ascii="Symbol" w:hAnsi="Symbol" w:hint="default"/>
        <w:sz w:val="20"/>
      </w:rPr>
    </w:lvl>
    <w:lvl w:ilvl="1" w:tplc="EB62A386">
      <w:start w:val="1"/>
      <w:numFmt w:val="decimal"/>
      <w:lvlText w:val="%2."/>
      <w:lvlJc w:val="left"/>
      <w:pPr>
        <w:tabs>
          <w:tab w:val="num" w:pos="1440"/>
        </w:tabs>
        <w:ind w:left="1440" w:hanging="360"/>
      </w:pPr>
    </w:lvl>
    <w:lvl w:ilvl="2" w:tplc="FDC897C0">
      <w:start w:val="1"/>
      <w:numFmt w:val="decimal"/>
      <w:lvlText w:val="%3."/>
      <w:lvlJc w:val="left"/>
      <w:pPr>
        <w:tabs>
          <w:tab w:val="num" w:pos="2160"/>
        </w:tabs>
        <w:ind w:left="2160" w:hanging="360"/>
      </w:pPr>
    </w:lvl>
    <w:lvl w:ilvl="3" w:tplc="48D8DE7E">
      <w:start w:val="1"/>
      <w:numFmt w:val="decimal"/>
      <w:lvlText w:val="%4."/>
      <w:lvlJc w:val="left"/>
      <w:pPr>
        <w:tabs>
          <w:tab w:val="num" w:pos="2880"/>
        </w:tabs>
        <w:ind w:left="2880" w:hanging="360"/>
      </w:pPr>
    </w:lvl>
    <w:lvl w:ilvl="4" w:tplc="2598C53A">
      <w:start w:val="1"/>
      <w:numFmt w:val="decimal"/>
      <w:lvlText w:val="%5."/>
      <w:lvlJc w:val="left"/>
      <w:pPr>
        <w:tabs>
          <w:tab w:val="num" w:pos="3600"/>
        </w:tabs>
        <w:ind w:left="3600" w:hanging="360"/>
      </w:pPr>
    </w:lvl>
    <w:lvl w:ilvl="5" w:tplc="F278997C">
      <w:start w:val="1"/>
      <w:numFmt w:val="decimal"/>
      <w:lvlText w:val="%6."/>
      <w:lvlJc w:val="left"/>
      <w:pPr>
        <w:tabs>
          <w:tab w:val="num" w:pos="4320"/>
        </w:tabs>
        <w:ind w:left="4320" w:hanging="360"/>
      </w:pPr>
    </w:lvl>
    <w:lvl w:ilvl="6" w:tplc="CDA6FABE">
      <w:start w:val="1"/>
      <w:numFmt w:val="decimal"/>
      <w:lvlText w:val="%7."/>
      <w:lvlJc w:val="left"/>
      <w:pPr>
        <w:tabs>
          <w:tab w:val="num" w:pos="5040"/>
        </w:tabs>
        <w:ind w:left="5040" w:hanging="360"/>
      </w:pPr>
    </w:lvl>
    <w:lvl w:ilvl="7" w:tplc="FF88CFAE">
      <w:start w:val="1"/>
      <w:numFmt w:val="decimal"/>
      <w:lvlText w:val="%8."/>
      <w:lvlJc w:val="left"/>
      <w:pPr>
        <w:tabs>
          <w:tab w:val="num" w:pos="5760"/>
        </w:tabs>
        <w:ind w:left="5760" w:hanging="360"/>
      </w:pPr>
    </w:lvl>
    <w:lvl w:ilvl="8" w:tplc="E7F4147C">
      <w:start w:val="1"/>
      <w:numFmt w:val="decimal"/>
      <w:lvlText w:val="%9."/>
      <w:lvlJc w:val="left"/>
      <w:pPr>
        <w:tabs>
          <w:tab w:val="num" w:pos="6480"/>
        </w:tabs>
        <w:ind w:left="6480" w:hanging="360"/>
      </w:pPr>
    </w:lvl>
  </w:abstractNum>
  <w:abstractNum w:abstractNumId="4">
    <w:nsid w:val="2B581413"/>
    <w:multiLevelType w:val="multilevel"/>
    <w:tmpl w:val="BF8A8ACE"/>
    <w:lvl w:ilvl="0">
      <w:start w:val="1"/>
      <w:numFmt w:val="bullet"/>
      <w:lvlText w:val=""/>
      <w:lvlJc w:val="left"/>
      <w:pPr>
        <w:ind w:left="432" w:hanging="432"/>
      </w:pPr>
      <w:rPr>
        <w:rFonts w:ascii="Symbol" w:hAnsi="Symbol" w:hint="default"/>
      </w:r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30B1209B"/>
    <w:multiLevelType w:val="hybridMultilevel"/>
    <w:tmpl w:val="13366014"/>
    <w:lvl w:ilvl="0" w:tplc="53066F88">
      <w:start w:val="1"/>
      <w:numFmt w:val="bullet"/>
      <w:lvlText w:val=""/>
      <w:lvlJc w:val="left"/>
      <w:pPr>
        <w:tabs>
          <w:tab w:val="num" w:pos="720"/>
        </w:tabs>
        <w:ind w:left="720" w:hanging="360"/>
      </w:pPr>
      <w:rPr>
        <w:rFonts w:ascii="Symbol" w:hAnsi="Symbol" w:hint="default"/>
        <w:sz w:val="20"/>
      </w:rPr>
    </w:lvl>
    <w:lvl w:ilvl="1" w:tplc="28D4AD30">
      <w:start w:val="1"/>
      <w:numFmt w:val="decimal"/>
      <w:lvlText w:val="%2."/>
      <w:lvlJc w:val="left"/>
      <w:pPr>
        <w:tabs>
          <w:tab w:val="num" w:pos="1440"/>
        </w:tabs>
        <w:ind w:left="1440" w:hanging="360"/>
      </w:pPr>
    </w:lvl>
    <w:lvl w:ilvl="2" w:tplc="85B84F66">
      <w:start w:val="1"/>
      <w:numFmt w:val="decimal"/>
      <w:lvlText w:val="%3."/>
      <w:lvlJc w:val="left"/>
      <w:pPr>
        <w:tabs>
          <w:tab w:val="num" w:pos="2160"/>
        </w:tabs>
        <w:ind w:left="2160" w:hanging="360"/>
      </w:pPr>
    </w:lvl>
    <w:lvl w:ilvl="3" w:tplc="7CB6B276">
      <w:start w:val="1"/>
      <w:numFmt w:val="decimal"/>
      <w:lvlText w:val="%4."/>
      <w:lvlJc w:val="left"/>
      <w:pPr>
        <w:tabs>
          <w:tab w:val="num" w:pos="2880"/>
        </w:tabs>
        <w:ind w:left="2880" w:hanging="360"/>
      </w:pPr>
    </w:lvl>
    <w:lvl w:ilvl="4" w:tplc="013807A4">
      <w:start w:val="1"/>
      <w:numFmt w:val="decimal"/>
      <w:lvlText w:val="%5."/>
      <w:lvlJc w:val="left"/>
      <w:pPr>
        <w:tabs>
          <w:tab w:val="num" w:pos="3600"/>
        </w:tabs>
        <w:ind w:left="3600" w:hanging="360"/>
      </w:pPr>
    </w:lvl>
    <w:lvl w:ilvl="5" w:tplc="57FA8EE8">
      <w:start w:val="1"/>
      <w:numFmt w:val="decimal"/>
      <w:lvlText w:val="%6."/>
      <w:lvlJc w:val="left"/>
      <w:pPr>
        <w:tabs>
          <w:tab w:val="num" w:pos="4320"/>
        </w:tabs>
        <w:ind w:left="4320" w:hanging="360"/>
      </w:pPr>
    </w:lvl>
    <w:lvl w:ilvl="6" w:tplc="EBBC2E7E">
      <w:start w:val="1"/>
      <w:numFmt w:val="decimal"/>
      <w:lvlText w:val="%7."/>
      <w:lvlJc w:val="left"/>
      <w:pPr>
        <w:tabs>
          <w:tab w:val="num" w:pos="5040"/>
        </w:tabs>
        <w:ind w:left="5040" w:hanging="360"/>
      </w:pPr>
    </w:lvl>
    <w:lvl w:ilvl="7" w:tplc="26B8CBEC">
      <w:start w:val="1"/>
      <w:numFmt w:val="decimal"/>
      <w:lvlText w:val="%8."/>
      <w:lvlJc w:val="left"/>
      <w:pPr>
        <w:tabs>
          <w:tab w:val="num" w:pos="5760"/>
        </w:tabs>
        <w:ind w:left="5760" w:hanging="360"/>
      </w:pPr>
    </w:lvl>
    <w:lvl w:ilvl="8" w:tplc="BE6A5F52">
      <w:start w:val="1"/>
      <w:numFmt w:val="decimal"/>
      <w:lvlText w:val="%9."/>
      <w:lvlJc w:val="left"/>
      <w:pPr>
        <w:tabs>
          <w:tab w:val="num" w:pos="6480"/>
        </w:tabs>
        <w:ind w:left="6480" w:hanging="360"/>
      </w:pPr>
    </w:lvl>
  </w:abstractNum>
  <w:abstractNum w:abstractNumId="6">
    <w:nsid w:val="7B4F5273"/>
    <w:multiLevelType w:val="hybridMultilevel"/>
    <w:tmpl w:val="F52071C4"/>
    <w:lvl w:ilvl="0" w:tplc="04050017">
      <w:start w:val="1"/>
      <w:numFmt w:val="lowerLetter"/>
      <w:lvlText w:val="%1)"/>
      <w:lvlJc w:val="left"/>
      <w:pPr>
        <w:ind w:left="644" w:hanging="360"/>
      </w:pPr>
    </w:lvl>
    <w:lvl w:ilvl="1" w:tplc="04050019">
      <w:start w:val="1"/>
      <w:numFmt w:val="decimal"/>
      <w:lvlText w:val="%2."/>
      <w:lvlJc w:val="left"/>
      <w:pPr>
        <w:tabs>
          <w:tab w:val="num" w:pos="1441"/>
        </w:tabs>
        <w:ind w:left="1441" w:hanging="360"/>
      </w:pPr>
    </w:lvl>
    <w:lvl w:ilvl="2" w:tplc="0405001B">
      <w:start w:val="1"/>
      <w:numFmt w:val="decimal"/>
      <w:lvlText w:val="%3."/>
      <w:lvlJc w:val="left"/>
      <w:pPr>
        <w:tabs>
          <w:tab w:val="num" w:pos="2161"/>
        </w:tabs>
        <w:ind w:left="2161" w:hanging="360"/>
      </w:pPr>
    </w:lvl>
    <w:lvl w:ilvl="3" w:tplc="0405000F">
      <w:start w:val="1"/>
      <w:numFmt w:val="decimal"/>
      <w:lvlText w:val="%4."/>
      <w:lvlJc w:val="left"/>
      <w:pPr>
        <w:tabs>
          <w:tab w:val="num" w:pos="2881"/>
        </w:tabs>
        <w:ind w:left="2881" w:hanging="360"/>
      </w:pPr>
    </w:lvl>
    <w:lvl w:ilvl="4" w:tplc="04050019">
      <w:start w:val="1"/>
      <w:numFmt w:val="decimal"/>
      <w:lvlText w:val="%5."/>
      <w:lvlJc w:val="left"/>
      <w:pPr>
        <w:tabs>
          <w:tab w:val="num" w:pos="3601"/>
        </w:tabs>
        <w:ind w:left="3601" w:hanging="360"/>
      </w:pPr>
    </w:lvl>
    <w:lvl w:ilvl="5" w:tplc="0405001B">
      <w:start w:val="1"/>
      <w:numFmt w:val="decimal"/>
      <w:lvlText w:val="%6."/>
      <w:lvlJc w:val="left"/>
      <w:pPr>
        <w:tabs>
          <w:tab w:val="num" w:pos="4321"/>
        </w:tabs>
        <w:ind w:left="4321" w:hanging="360"/>
      </w:pPr>
    </w:lvl>
    <w:lvl w:ilvl="6" w:tplc="0405000F">
      <w:start w:val="1"/>
      <w:numFmt w:val="decimal"/>
      <w:lvlText w:val="%7."/>
      <w:lvlJc w:val="left"/>
      <w:pPr>
        <w:tabs>
          <w:tab w:val="num" w:pos="5041"/>
        </w:tabs>
        <w:ind w:left="5041" w:hanging="360"/>
      </w:pPr>
    </w:lvl>
    <w:lvl w:ilvl="7" w:tplc="04050019">
      <w:start w:val="1"/>
      <w:numFmt w:val="decimal"/>
      <w:lvlText w:val="%8."/>
      <w:lvlJc w:val="left"/>
      <w:pPr>
        <w:tabs>
          <w:tab w:val="num" w:pos="5761"/>
        </w:tabs>
        <w:ind w:left="5761" w:hanging="360"/>
      </w:pPr>
    </w:lvl>
    <w:lvl w:ilvl="8" w:tplc="0405001B">
      <w:start w:val="1"/>
      <w:numFmt w:val="decimal"/>
      <w:lvlText w:val="%9."/>
      <w:lvlJc w:val="left"/>
      <w:pPr>
        <w:tabs>
          <w:tab w:val="num" w:pos="6481"/>
        </w:tabs>
        <w:ind w:left="6481" w:hanging="360"/>
      </w:pPr>
    </w:lvl>
  </w:abstractNum>
  <w:num w:numId="1">
    <w:abstractNumId w:val="1"/>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docVars>
    <w:docVar w:name="AUTOOPEN_SPUSTENO" w:val="T"/>
    <w:docVar w:name="DB_ID_DOK" w:val="POP4 2020/10/16 08:54:28"/>
    <w:docVar w:name="DOKUMENT_ADRESAR_FS" w:val="C:\TEMP\DB"/>
    <w:docVar w:name="DOKUMENT_AUTOMATICKE_UKLADANI" w:val="ANO"/>
    <w:docVar w:name="DOKUMENT_PERIODA_UKLADANI" w:val="5"/>
    <w:docVar w:name="DOKUMENT_ULOZIT_JAKO_DOCX" w:val="ANO"/>
    <w:docVar w:name="PODMINKA" w:val="(A.cislo_rejstrik  = 2 AND A.druh_vec  = 'SPR' AND A.bc_vec  = 262 AND A.rocnik  = 2020)"/>
  </w:docVars>
  <w:rsids>
    <w:rsidRoot w:val="002540BE"/>
    <w:rsid w:val="000028BB"/>
    <w:rsid w:val="00037326"/>
    <w:rsid w:val="00085E9F"/>
    <w:rsid w:val="000A5720"/>
    <w:rsid w:val="00115896"/>
    <w:rsid w:val="00121FDC"/>
    <w:rsid w:val="001376B7"/>
    <w:rsid w:val="001F6B79"/>
    <w:rsid w:val="002540BE"/>
    <w:rsid w:val="00334E5E"/>
    <w:rsid w:val="00394E25"/>
    <w:rsid w:val="00395AFB"/>
    <w:rsid w:val="003D79C1"/>
    <w:rsid w:val="004D2A52"/>
    <w:rsid w:val="00507E11"/>
    <w:rsid w:val="00513907"/>
    <w:rsid w:val="0056766A"/>
    <w:rsid w:val="005C1D57"/>
    <w:rsid w:val="006754F8"/>
    <w:rsid w:val="00687F23"/>
    <w:rsid w:val="006C3F5A"/>
    <w:rsid w:val="00706856"/>
    <w:rsid w:val="00773B9F"/>
    <w:rsid w:val="007B57F1"/>
    <w:rsid w:val="0089251D"/>
    <w:rsid w:val="009139A2"/>
    <w:rsid w:val="009D4BAF"/>
    <w:rsid w:val="00A0268C"/>
    <w:rsid w:val="00A52792"/>
    <w:rsid w:val="00A741DB"/>
    <w:rsid w:val="00BF5DE9"/>
    <w:rsid w:val="00D06055"/>
    <w:rsid w:val="00D14BB8"/>
    <w:rsid w:val="00D4296F"/>
    <w:rsid w:val="00DD5715"/>
    <w:rsid w:val="00DD6881"/>
    <w:rsid w:val="00E80750"/>
    <w:rsid w:val="00EB10B5"/>
    <w:rsid w:val="00EB66D9"/>
    <w:rsid w:val="00F151A1"/>
    <w:rsid w:val="00FA13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cs-CZ"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ln">
    <w:name w:val="Normal"/>
    <w:qFormat/>
    <w:rsid w:val="006754F8"/>
    <w:pPr>
      <w:spacing w:after="240" w:line="240" w:lineRule="auto"/>
      <w:jc w:val="both"/>
    </w:pPr>
    <w:rPr>
      <w:rFonts w:ascii="Arial" w:eastAsiaTheme="minorEastAsia" w:hAnsi="Arial" w:cs="Times New Roman"/>
      <w:sz w:val="24"/>
      <w:lang w:eastAsia="zh-CN"/>
    </w:rPr>
  </w:style>
  <w:style w:type="paragraph" w:styleId="Nadpis1">
    <w:name w:val="heading 1"/>
    <w:basedOn w:val="Normln"/>
    <w:next w:val="Normln"/>
    <w:link w:val="Nadpis1Char"/>
    <w:qFormat/>
    <w:rsid w:val="0056766A"/>
    <w:pPr>
      <w:keepNext/>
      <w:spacing w:after="0"/>
      <w:jc w:val="center"/>
      <w:outlineLvl w:val="0"/>
    </w:pPr>
    <w:rPr>
      <w:rFonts w:ascii="Times New Roman" w:eastAsia="Times New Roman" w:hAnsi="Times New Roman"/>
      <w:b/>
      <w:bCs/>
      <w:sz w:val="28"/>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6"/>
    <w:qFormat/>
    <w:rsid w:val="009139A2"/>
    <w:pPr>
      <w:keepNext/>
      <w:contextualSpacing/>
      <w:jc w:val="center"/>
    </w:pPr>
    <w:rPr>
      <w:b/>
      <w:sz w:val="32"/>
      <w:szCs w:val="32"/>
      <w:lang w:eastAsia="en-US"/>
    </w:rPr>
  </w:style>
  <w:style w:type="character" w:customStyle="1" w:styleId="NzevChar">
    <w:name w:val="Název Char"/>
    <w:basedOn w:val="Standardnpsmoodstavce"/>
    <w:link w:val="Nzev"/>
    <w:uiPriority w:val="6"/>
    <w:locked/>
    <w:rsid w:val="009139A2"/>
    <w:rPr>
      <w:rFonts w:ascii="Arial" w:eastAsiaTheme="minorEastAsia" w:hAnsi="Arial" w:cs="Times New Roman"/>
      <w:b/>
      <w:sz w:val="32"/>
      <w:szCs w:val="32"/>
    </w:rPr>
  </w:style>
  <w:style w:type="paragraph" w:styleId="Podtitul">
    <w:name w:val="Subtitle"/>
    <w:basedOn w:val="Nzev"/>
    <w:next w:val="Normln"/>
    <w:link w:val="PodtitulChar"/>
    <w:uiPriority w:val="2"/>
    <w:qFormat/>
    <w:rsid w:val="00EB66D9"/>
    <w:pPr>
      <w:numPr>
        <w:ilvl w:val="1"/>
        <w:numId w:val="1"/>
      </w:numPr>
    </w:pPr>
    <w:rPr>
      <w:sz w:val="28"/>
      <w:szCs w:val="28"/>
    </w:rPr>
  </w:style>
  <w:style w:type="paragraph" w:styleId="Zkladntext">
    <w:name w:val="Body Text"/>
    <w:basedOn w:val="Normln"/>
    <w:link w:val="ZkladntextChar"/>
    <w:uiPriority w:val="99"/>
    <w:semiHidden/>
    <w:unhideWhenUsed/>
    <w:rsid w:val="006754F8"/>
    <w:pPr>
      <w:spacing w:after="230"/>
    </w:pPr>
    <w:rPr>
      <w:sz w:val="23"/>
    </w:rPr>
  </w:style>
  <w:style w:type="character" w:customStyle="1" w:styleId="PodtitulChar">
    <w:name w:val="Podtitul Char"/>
    <w:basedOn w:val="Standardnpsmoodstavce"/>
    <w:link w:val="Podtitul"/>
    <w:uiPriority w:val="2"/>
    <w:locked/>
    <w:rsid w:val="00EB66D9"/>
    <w:rPr>
      <w:rFonts w:ascii="Arial" w:eastAsiaTheme="minorEastAsia" w:hAnsi="Arial" w:cs="Times New Roman"/>
      <w:b/>
      <w:sz w:val="28"/>
      <w:szCs w:val="28"/>
    </w:rPr>
  </w:style>
  <w:style w:type="character" w:customStyle="1" w:styleId="ZkladntextChar">
    <w:name w:val="Základní text Char"/>
    <w:basedOn w:val="Standardnpsmoodstavce"/>
    <w:link w:val="Zkladntext"/>
    <w:uiPriority w:val="99"/>
    <w:semiHidden/>
    <w:locked/>
    <w:rsid w:val="006754F8"/>
    <w:rPr>
      <w:rFonts w:ascii="Arial" w:eastAsiaTheme="minorEastAsia" w:hAnsi="Arial" w:cs="Times New Roman"/>
      <w:sz w:val="23"/>
      <w:lang w:eastAsia="zh-CN"/>
    </w:rPr>
  </w:style>
  <w:style w:type="paragraph" w:customStyle="1" w:styleId="Plohy">
    <w:name w:val="Přílohy"/>
    <w:basedOn w:val="Zkladntext"/>
    <w:uiPriority w:val="7"/>
    <w:qFormat/>
    <w:rsid w:val="006754F8"/>
    <w:pPr>
      <w:spacing w:after="240"/>
      <w:contextualSpacing/>
    </w:pPr>
    <w:rPr>
      <w:sz w:val="24"/>
      <w:lang w:eastAsia="en-US"/>
    </w:rPr>
  </w:style>
  <w:style w:type="paragraph" w:customStyle="1" w:styleId="slovan">
    <w:name w:val="Číslovaný"/>
    <w:basedOn w:val="mskyslovan"/>
    <w:uiPriority w:val="4"/>
    <w:qFormat/>
    <w:rsid w:val="005C1D57"/>
    <w:pPr>
      <w:numPr>
        <w:ilvl w:val="3"/>
      </w:numPr>
    </w:pPr>
  </w:style>
  <w:style w:type="paragraph" w:customStyle="1" w:styleId="mskyslovan">
    <w:name w:val="Římsky číslovaný"/>
    <w:basedOn w:val="Normln"/>
    <w:uiPriority w:val="3"/>
    <w:qFormat/>
    <w:rsid w:val="005C1D57"/>
    <w:pPr>
      <w:numPr>
        <w:ilvl w:val="2"/>
        <w:numId w:val="1"/>
      </w:numPr>
    </w:pPr>
  </w:style>
  <w:style w:type="paragraph" w:customStyle="1" w:styleId="Paragraf">
    <w:name w:val="Paragraf"/>
    <w:basedOn w:val="Podtitul"/>
    <w:next w:val="Podtitul"/>
    <w:uiPriority w:val="1"/>
    <w:rsid w:val="00BF5DE9"/>
    <w:pPr>
      <w:numPr>
        <w:ilvl w:val="0"/>
      </w:numPr>
      <w:spacing w:after="0"/>
    </w:pPr>
    <w:rPr>
      <w:b w:val="0"/>
    </w:rPr>
  </w:style>
  <w:style w:type="paragraph" w:customStyle="1" w:styleId="Psmenkovan">
    <w:name w:val="Písmenkovaný"/>
    <w:basedOn w:val="slovan"/>
    <w:uiPriority w:val="5"/>
    <w:qFormat/>
    <w:rsid w:val="00A0268C"/>
    <w:pPr>
      <w:numPr>
        <w:ilvl w:val="4"/>
      </w:numPr>
    </w:pPr>
  </w:style>
  <w:style w:type="paragraph" w:styleId="Zhlav">
    <w:name w:val="header"/>
    <w:basedOn w:val="Normln"/>
    <w:link w:val="ZhlavChar"/>
    <w:uiPriority w:val="99"/>
    <w:unhideWhenUsed/>
    <w:rsid w:val="00334E5E"/>
    <w:pPr>
      <w:tabs>
        <w:tab w:val="center" w:pos="4536"/>
        <w:tab w:val="right" w:pos="9072"/>
      </w:tabs>
      <w:spacing w:after="0"/>
      <w:jc w:val="center"/>
    </w:pPr>
  </w:style>
  <w:style w:type="character" w:customStyle="1" w:styleId="ZhlavChar">
    <w:name w:val="Záhlaví Char"/>
    <w:basedOn w:val="Standardnpsmoodstavce"/>
    <w:link w:val="Zhlav"/>
    <w:uiPriority w:val="99"/>
    <w:locked/>
    <w:rsid w:val="00334E5E"/>
    <w:rPr>
      <w:rFonts w:ascii="Arial" w:eastAsiaTheme="minorEastAsia" w:hAnsi="Arial" w:cs="Times New Roman"/>
      <w:sz w:val="24"/>
      <w:lang w:eastAsia="zh-CN"/>
    </w:rPr>
  </w:style>
  <w:style w:type="paragraph" w:styleId="Zpat">
    <w:name w:val="footer"/>
    <w:basedOn w:val="Normln"/>
    <w:link w:val="ZpatChar"/>
    <w:uiPriority w:val="99"/>
    <w:unhideWhenUsed/>
    <w:rsid w:val="00334E5E"/>
    <w:pPr>
      <w:tabs>
        <w:tab w:val="center" w:pos="4536"/>
        <w:tab w:val="right" w:pos="9072"/>
      </w:tabs>
      <w:spacing w:after="0"/>
      <w:jc w:val="center"/>
    </w:pPr>
    <w:rPr>
      <w:sz w:val="18"/>
    </w:rPr>
  </w:style>
  <w:style w:type="character" w:customStyle="1" w:styleId="ZpatChar">
    <w:name w:val="Zápatí Char"/>
    <w:basedOn w:val="Standardnpsmoodstavce"/>
    <w:link w:val="Zpat"/>
    <w:uiPriority w:val="99"/>
    <w:locked/>
    <w:rsid w:val="00334E5E"/>
    <w:rPr>
      <w:rFonts w:ascii="Arial" w:eastAsiaTheme="minorEastAsia" w:hAnsi="Arial" w:cs="Times New Roman"/>
      <w:sz w:val="18"/>
      <w:lang w:eastAsia="zh-CN"/>
    </w:rPr>
  </w:style>
  <w:style w:type="table" w:styleId="Mkatabulky">
    <w:name w:val="Table Grid"/>
    <w:basedOn w:val="Normlntabulka"/>
    <w:uiPriority w:val="39"/>
    <w:rsid w:val="003D79C1"/>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basedOn w:val="Normlntabulka"/>
    <w:next w:val="Mkatabulky"/>
    <w:uiPriority w:val="39"/>
    <w:rsid w:val="00A741DB"/>
    <w:pPr>
      <w:spacing w:after="0" w:line="240" w:lineRule="auto"/>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56766A"/>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6766A"/>
    <w:rPr>
      <w:rFonts w:ascii="Tahoma" w:eastAsiaTheme="minorEastAsia" w:hAnsi="Tahoma" w:cs="Tahoma"/>
      <w:sz w:val="16"/>
      <w:szCs w:val="16"/>
      <w:lang w:eastAsia="zh-CN"/>
    </w:rPr>
  </w:style>
  <w:style w:type="character" w:customStyle="1" w:styleId="Nadpis1Char">
    <w:name w:val="Nadpis 1 Char"/>
    <w:basedOn w:val="Standardnpsmoodstavce"/>
    <w:link w:val="Nadpis1"/>
    <w:rsid w:val="0056766A"/>
    <w:rPr>
      <w:rFonts w:ascii="Times New Roman" w:hAnsi="Times New Roman" w:cs="Times New Roman"/>
      <w:b/>
      <w:bCs/>
      <w:sz w:val="28"/>
      <w:szCs w:val="24"/>
      <w:lang w:eastAsia="cs-CZ"/>
    </w:rPr>
  </w:style>
  <w:style w:type="character" w:styleId="Hypertextovodkaz">
    <w:name w:val="Hyperlink"/>
    <w:basedOn w:val="Standardnpsmoodstavce"/>
    <w:uiPriority w:val="99"/>
    <w:semiHidden/>
    <w:unhideWhenUsed/>
    <w:rsid w:val="0056766A"/>
    <w:rPr>
      <w:color w:val="0000FF"/>
      <w:u w:val="single"/>
    </w:rPr>
  </w:style>
  <w:style w:type="paragraph" w:styleId="Bezmezer">
    <w:name w:val="No Spacing"/>
    <w:uiPriority w:val="1"/>
    <w:qFormat/>
    <w:rsid w:val="0056766A"/>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verenec@nsz.brn.justice.c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polakova@msz.pha.justice.c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is.dot</Template>
  <TotalTime>26</TotalTime>
  <Pages>1</Pages>
  <Words>1520</Words>
  <Characters>8973</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Brýdl Zdeněk</dc:creator>
  <cp:keywords/>
  <dc:description/>
  <cp:lastModifiedBy>polakova</cp:lastModifiedBy>
  <cp:revision>5</cp:revision>
  <cp:lastPrinted>2020-10-16T07:15:00Z</cp:lastPrinted>
  <dcterms:created xsi:type="dcterms:W3CDTF">2020-10-16T06:59:00Z</dcterms:created>
  <dcterms:modified xsi:type="dcterms:W3CDTF">2020-10-16T07:39:00Z</dcterms:modified>
</cp:coreProperties>
</file>